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D8" w:rsidRPr="00BF66D8" w:rsidRDefault="00BF66D8" w:rsidP="00B104E7">
      <w:pPr>
        <w:jc w:val="right"/>
        <w:rPr>
          <w:b/>
          <w:i/>
          <w:sz w:val="16"/>
          <w:szCs w:val="16"/>
        </w:rPr>
      </w:pPr>
      <w:r w:rsidRPr="00BF66D8">
        <w:rPr>
          <w:b/>
          <w:i/>
          <w:sz w:val="16"/>
          <w:szCs w:val="16"/>
        </w:rPr>
        <w:t>Załącznik nr 1</w:t>
      </w:r>
    </w:p>
    <w:p w:rsidR="00BF66D8" w:rsidRPr="00BF66D8" w:rsidRDefault="00BF66D8" w:rsidP="00BF66D8">
      <w:pPr>
        <w:jc w:val="right"/>
        <w:rPr>
          <w:bCs/>
          <w:i/>
          <w:sz w:val="16"/>
          <w:szCs w:val="16"/>
        </w:rPr>
      </w:pPr>
      <w:r w:rsidRPr="00BF66D8">
        <w:rPr>
          <w:i/>
          <w:sz w:val="16"/>
          <w:szCs w:val="16"/>
        </w:rPr>
        <w:t xml:space="preserve">do </w:t>
      </w:r>
      <w:r w:rsidRPr="00BF66D8">
        <w:rPr>
          <w:bCs/>
          <w:i/>
          <w:sz w:val="16"/>
          <w:szCs w:val="16"/>
        </w:rPr>
        <w:t xml:space="preserve">Regulaminu korzystania z poczty elektronicznej </w:t>
      </w:r>
    </w:p>
    <w:p w:rsidR="00BF66D8" w:rsidRPr="00BF66D8" w:rsidRDefault="00BF66D8" w:rsidP="00BF66D8">
      <w:pPr>
        <w:jc w:val="right"/>
        <w:rPr>
          <w:i/>
          <w:sz w:val="16"/>
          <w:szCs w:val="16"/>
        </w:rPr>
      </w:pPr>
      <w:r w:rsidRPr="00BF66D8">
        <w:rPr>
          <w:bCs/>
          <w:i/>
          <w:sz w:val="16"/>
          <w:szCs w:val="16"/>
        </w:rPr>
        <w:t>w Państwowej Uczelni Zawodowej we Włocławku</w:t>
      </w:r>
    </w:p>
    <w:p w:rsidR="00BF66D8" w:rsidRPr="00FD1626" w:rsidRDefault="00BF66D8" w:rsidP="00BF66D8"/>
    <w:p w:rsidR="00BF66D8" w:rsidRPr="00B104E7" w:rsidRDefault="00BF66D8" w:rsidP="00BF66D8">
      <w:pPr>
        <w:rPr>
          <w:sz w:val="16"/>
          <w:szCs w:val="16"/>
        </w:rPr>
      </w:pPr>
    </w:p>
    <w:p w:rsidR="00BF66D8" w:rsidRPr="00B104E7" w:rsidRDefault="00BF66D8" w:rsidP="00BF66D8">
      <w:pPr>
        <w:rPr>
          <w:sz w:val="22"/>
          <w:szCs w:val="22"/>
        </w:rPr>
      </w:pPr>
      <w:r w:rsidRPr="00B104E7">
        <w:rPr>
          <w:sz w:val="16"/>
          <w:szCs w:val="16"/>
        </w:rPr>
        <w:t>………………………………………….</w:t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="00B104E7">
        <w:rPr>
          <w:sz w:val="16"/>
          <w:szCs w:val="16"/>
        </w:rPr>
        <w:tab/>
      </w:r>
      <w:r w:rsidR="00B104E7">
        <w:rPr>
          <w:sz w:val="16"/>
          <w:szCs w:val="16"/>
        </w:rPr>
        <w:tab/>
      </w:r>
      <w:r w:rsidR="00B104E7">
        <w:rPr>
          <w:sz w:val="16"/>
          <w:szCs w:val="16"/>
        </w:rPr>
        <w:tab/>
      </w:r>
      <w:r w:rsidRPr="00B104E7">
        <w:rPr>
          <w:sz w:val="22"/>
          <w:szCs w:val="22"/>
        </w:rPr>
        <w:t>Włocławek, dnia ……………………</w:t>
      </w: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16"/>
          <w:szCs w:val="16"/>
        </w:rPr>
        <w:t xml:space="preserve">imię i nazwisko </w:t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</w:p>
    <w:p w:rsidR="00BF66D8" w:rsidRPr="00B104E7" w:rsidRDefault="00BF66D8" w:rsidP="00BF66D8">
      <w:pPr>
        <w:rPr>
          <w:sz w:val="16"/>
          <w:szCs w:val="16"/>
        </w:rPr>
      </w:pP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16"/>
          <w:szCs w:val="16"/>
        </w:rPr>
        <w:t>………………………………………….</w:t>
      </w: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16"/>
          <w:szCs w:val="16"/>
        </w:rPr>
        <w:t>stanowisko</w:t>
      </w:r>
    </w:p>
    <w:p w:rsidR="00BF66D8" w:rsidRPr="00B104E7" w:rsidRDefault="00BF66D8" w:rsidP="00BF66D8">
      <w:pPr>
        <w:rPr>
          <w:sz w:val="16"/>
          <w:szCs w:val="16"/>
        </w:rPr>
      </w:pP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16"/>
          <w:szCs w:val="16"/>
        </w:rPr>
        <w:t>………………………………………….</w:t>
      </w:r>
    </w:p>
    <w:p w:rsidR="00BF66D8" w:rsidRPr="00B104E7" w:rsidRDefault="00BF66D8" w:rsidP="00BF66D8">
      <w:pPr>
        <w:shd w:val="clear" w:color="auto" w:fill="FFFFFF"/>
        <w:rPr>
          <w:sz w:val="16"/>
          <w:szCs w:val="16"/>
        </w:rPr>
      </w:pPr>
      <w:r w:rsidRPr="00B104E7">
        <w:rPr>
          <w:sz w:val="16"/>
          <w:szCs w:val="16"/>
        </w:rPr>
        <w:t>jednostka organizacyjna</w:t>
      </w:r>
    </w:p>
    <w:p w:rsidR="00BF66D8" w:rsidRPr="00FD1626" w:rsidRDefault="00BF66D8" w:rsidP="00BF66D8">
      <w:pPr>
        <w:spacing w:line="360" w:lineRule="auto"/>
        <w:jc w:val="center"/>
        <w:rPr>
          <w:b/>
          <w:bCs/>
        </w:rPr>
      </w:pPr>
    </w:p>
    <w:p w:rsidR="00BF66D8" w:rsidRPr="00B104E7" w:rsidRDefault="00BF66D8" w:rsidP="00BF66D8">
      <w:pPr>
        <w:spacing w:line="360" w:lineRule="auto"/>
        <w:jc w:val="center"/>
        <w:rPr>
          <w:b/>
          <w:bCs/>
          <w:sz w:val="26"/>
          <w:szCs w:val="26"/>
        </w:rPr>
      </w:pPr>
      <w:r w:rsidRPr="00B104E7">
        <w:rPr>
          <w:b/>
          <w:bCs/>
          <w:sz w:val="26"/>
          <w:szCs w:val="26"/>
        </w:rPr>
        <w:t xml:space="preserve">Oświadczenie </w:t>
      </w:r>
    </w:p>
    <w:p w:rsidR="00BF66D8" w:rsidRPr="00B104E7" w:rsidRDefault="00BF66D8" w:rsidP="00BF66D8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B104E7">
        <w:rPr>
          <w:bCs/>
          <w:sz w:val="22"/>
          <w:szCs w:val="22"/>
        </w:rPr>
        <w:t xml:space="preserve"> Oświadczam, iż zapoznałem/</w:t>
      </w:r>
      <w:proofErr w:type="spellStart"/>
      <w:r w:rsidRPr="00B104E7">
        <w:rPr>
          <w:bCs/>
          <w:sz w:val="22"/>
          <w:szCs w:val="22"/>
        </w:rPr>
        <w:t>am</w:t>
      </w:r>
      <w:proofErr w:type="spellEnd"/>
      <w:r w:rsidRPr="00B104E7">
        <w:rPr>
          <w:bCs/>
          <w:sz w:val="22"/>
          <w:szCs w:val="22"/>
        </w:rPr>
        <w:t xml:space="preserve"> się z treścią Regulaminu korzystania z poczty elektronicznej w </w:t>
      </w:r>
      <w:r w:rsidRPr="00136FA7">
        <w:rPr>
          <w:bCs/>
          <w:sz w:val="22"/>
          <w:szCs w:val="22"/>
        </w:rPr>
        <w:t xml:space="preserve">Państwowej </w:t>
      </w:r>
      <w:r w:rsidR="00136FA7" w:rsidRPr="00136FA7">
        <w:rPr>
          <w:sz w:val="22"/>
          <w:szCs w:val="22"/>
        </w:rPr>
        <w:t>Akademi</w:t>
      </w:r>
      <w:r w:rsidR="00D4654F">
        <w:rPr>
          <w:sz w:val="22"/>
          <w:szCs w:val="22"/>
        </w:rPr>
        <w:t>i</w:t>
      </w:r>
      <w:r w:rsidR="00136FA7" w:rsidRPr="00136FA7">
        <w:rPr>
          <w:sz w:val="22"/>
          <w:szCs w:val="22"/>
        </w:rPr>
        <w:t xml:space="preserve"> Nauk Stosowanych </w:t>
      </w:r>
      <w:r w:rsidRPr="00136FA7">
        <w:rPr>
          <w:bCs/>
          <w:sz w:val="22"/>
          <w:szCs w:val="22"/>
        </w:rPr>
        <w:t>we</w:t>
      </w:r>
      <w:r w:rsidRPr="00B104E7">
        <w:rPr>
          <w:bCs/>
          <w:sz w:val="22"/>
          <w:szCs w:val="22"/>
        </w:rPr>
        <w:t xml:space="preserve"> Włocławku, wprowadzonym Zarządzeniem Rektora PUZ we Włocławku nr 40/2021 z dnia 24.03.2021 r. </w:t>
      </w:r>
      <w:r w:rsidRPr="00B104E7">
        <w:rPr>
          <w:sz w:val="22"/>
          <w:szCs w:val="22"/>
        </w:rPr>
        <w:t>i zobowiązuję się do jego przestrzegania.</w:t>
      </w:r>
    </w:p>
    <w:p w:rsidR="00BF66D8" w:rsidRPr="00B104E7" w:rsidRDefault="00BF66D8" w:rsidP="00BF66D8">
      <w:pPr>
        <w:spacing w:line="276" w:lineRule="auto"/>
        <w:ind w:firstLine="708"/>
        <w:jc w:val="both"/>
        <w:rPr>
          <w:sz w:val="22"/>
          <w:szCs w:val="22"/>
        </w:rPr>
      </w:pPr>
      <w:r w:rsidRPr="00B104E7">
        <w:rPr>
          <w:sz w:val="22"/>
          <w:szCs w:val="22"/>
        </w:rPr>
        <w:t xml:space="preserve">Jednocześnie oświadczam, że jestem świadomy/a obowiązków wynikających z tego Regulaminu, a w szczególności przyjmuję zobowiązanie do: </w:t>
      </w:r>
    </w:p>
    <w:p w:rsidR="00BF66D8" w:rsidRPr="00B104E7" w:rsidRDefault="00BF66D8" w:rsidP="00B104E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B104E7">
        <w:rPr>
          <w:rFonts w:ascii="Times New Roman" w:hAnsi="Times New Roman"/>
        </w:rPr>
        <w:t>sprawdzania służbowej poczty elektronicznej zgodnie z poniższymi zasadami.:</w:t>
      </w:r>
    </w:p>
    <w:p w:rsidR="00BF66D8" w:rsidRPr="00B104E7" w:rsidRDefault="00BF66D8" w:rsidP="00136FA7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B104E7">
        <w:rPr>
          <w:rFonts w:ascii="Times New Roman" w:hAnsi="Times New Roman"/>
        </w:rPr>
        <w:t>w przypadku pracowników zatrudnionych na podstawie umowy o pracę w pełnym wymiarze czasu pracy do codziennego sprawdzania służbowej poczty elektronicznej, za wyjątkiem dni wolnych od pracy oraz dni usprawiedliwionej nieobecności pracownika w pracy (dotyczy także nauczycieli akademickich),</w:t>
      </w:r>
    </w:p>
    <w:p w:rsidR="00BF66D8" w:rsidRPr="00B104E7" w:rsidRDefault="00BF66D8" w:rsidP="00136FA7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</w:rPr>
      </w:pPr>
      <w:r w:rsidRPr="00B104E7">
        <w:rPr>
          <w:rFonts w:ascii="Times New Roman" w:hAnsi="Times New Roman"/>
        </w:rPr>
        <w:t>w przypadku pracowników zatrudnionych na podstawie umowy o pracę w niepełnym wymiarze czasu pracy oraz na podstawie umowy cywilnoprawnej - co najmniej w każdym dniu, w którym pracownik wykonuje obowiązki służbowe, przy czym nauczyciel akademicki obowiązany jest sprawdzać skrzynkę pocztową co najmniej raz w tygodniu, za wyjątkiem tygodni usprawiedliwionej nieobecności w pracy;</w:t>
      </w:r>
    </w:p>
    <w:p w:rsidR="00BF66D8" w:rsidRPr="00B104E7" w:rsidRDefault="00BF66D8" w:rsidP="00BF66D8">
      <w:pPr>
        <w:pStyle w:val="Akapitzlist"/>
        <w:spacing w:line="276" w:lineRule="auto"/>
        <w:ind w:left="708"/>
        <w:jc w:val="both"/>
        <w:rPr>
          <w:rFonts w:ascii="Times New Roman" w:hAnsi="Times New Roman"/>
        </w:rPr>
      </w:pPr>
      <w:r w:rsidRPr="00B104E7">
        <w:rPr>
          <w:rFonts w:ascii="Times New Roman" w:hAnsi="Times New Roman"/>
        </w:rPr>
        <w:t xml:space="preserve">z zastrzeżeniem </w:t>
      </w:r>
      <w:r w:rsidR="00B104E7" w:rsidRPr="00B104E7">
        <w:rPr>
          <w:rFonts w:ascii="Times New Roman" w:hAnsi="Times New Roman"/>
        </w:rPr>
        <w:t>sytuacji,</w:t>
      </w:r>
      <w:r w:rsidRPr="00B104E7">
        <w:rPr>
          <w:rFonts w:ascii="Times New Roman" w:hAnsi="Times New Roman"/>
        </w:rPr>
        <w:t xml:space="preserve"> gdy wymiar czas</w:t>
      </w:r>
      <w:r w:rsidR="00D4654F">
        <w:rPr>
          <w:rFonts w:ascii="Times New Roman" w:hAnsi="Times New Roman"/>
        </w:rPr>
        <w:t>u</w:t>
      </w:r>
      <w:bookmarkStart w:id="0" w:name="_GoBack"/>
      <w:bookmarkEnd w:id="0"/>
      <w:r w:rsidRPr="00B104E7">
        <w:rPr>
          <w:rFonts w:ascii="Times New Roman" w:hAnsi="Times New Roman"/>
        </w:rPr>
        <w:t xml:space="preserve"> pracy nie przekracza 30 godzin w jednym semestrze;</w:t>
      </w:r>
    </w:p>
    <w:p w:rsidR="00BF66D8" w:rsidRPr="00B104E7" w:rsidRDefault="00BF66D8" w:rsidP="00136FA7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 w:rsidRPr="00B104E7">
        <w:rPr>
          <w:rFonts w:ascii="Times New Roman" w:hAnsi="Times New Roman"/>
        </w:rPr>
        <w:t>Pracownik (nauczyciel akademicki), którego wymiar czasu pracy nie przekracza 30 godzin w jednym semestrze zobowiązany jest do sprawdzania skrzynki pocztowej co najmniej w każdym dniu, w którym wykonuje obowiązki służbowe, ale jednak nie rzadziej niż raz w miesiącu (dotyczy tylko semestru, w którym pracownik wykonuje obowiązki służbowe).</w:t>
      </w:r>
    </w:p>
    <w:p w:rsidR="00BF66D8" w:rsidRPr="00B104E7" w:rsidRDefault="00BF66D8" w:rsidP="00BF66D8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BF66D8" w:rsidRPr="00B104E7" w:rsidRDefault="00BF66D8" w:rsidP="00B104E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B104E7">
        <w:rPr>
          <w:rFonts w:ascii="Times New Roman" w:hAnsi="Times New Roman"/>
        </w:rPr>
        <w:t>bezzwłocznego odpowiadania na otrzymane wiadomości e-mail, z wyjątkiem dni wolnych od pracy, usprawiedliwionej nieobecności pracownika w pracy oraz w przerwie, po zakończeniu jednego dnia pracy i przed rozpoczęciem dnia następnego (dotyczy także nauczycieli akademickich);</w:t>
      </w:r>
    </w:p>
    <w:p w:rsidR="00BF66D8" w:rsidRPr="00B104E7" w:rsidRDefault="00BF66D8" w:rsidP="00B104E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B104E7">
        <w:rPr>
          <w:rFonts w:ascii="Times New Roman" w:hAnsi="Times New Roman"/>
        </w:rPr>
        <w:t>podawania tematu wiadomości e-mail;</w:t>
      </w:r>
    </w:p>
    <w:p w:rsidR="00BF66D8" w:rsidRPr="00B104E7" w:rsidRDefault="00BF66D8" w:rsidP="00B104E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B104E7">
        <w:rPr>
          <w:rFonts w:ascii="Times New Roman" w:hAnsi="Times New Roman"/>
        </w:rPr>
        <w:t xml:space="preserve">ustawienia </w:t>
      </w:r>
      <w:proofErr w:type="spellStart"/>
      <w:r w:rsidRPr="00B104E7">
        <w:rPr>
          <w:rFonts w:ascii="Times New Roman" w:hAnsi="Times New Roman"/>
        </w:rPr>
        <w:t>autorespondera</w:t>
      </w:r>
      <w:proofErr w:type="spellEnd"/>
      <w:r w:rsidRPr="00B104E7">
        <w:rPr>
          <w:rFonts w:ascii="Times New Roman" w:hAnsi="Times New Roman"/>
        </w:rPr>
        <w:t xml:space="preserve"> w przypadku nieobecności pracownika dłuższej niż 1 dzień –</w:t>
      </w:r>
      <w:r w:rsidR="00136FA7">
        <w:rPr>
          <w:rFonts w:ascii="Times New Roman" w:hAnsi="Times New Roman"/>
        </w:rPr>
        <w:t xml:space="preserve"> </w:t>
      </w:r>
      <w:r w:rsidRPr="00B104E7">
        <w:rPr>
          <w:rFonts w:ascii="Times New Roman" w:hAnsi="Times New Roman"/>
        </w:rPr>
        <w:t>ze wskazaniem dat nieobecności i osoby zastępującej go, ustalonej z przełożonym, chyba że takiej osoby nie ustalono (dotyczy także nauczycieli akademickich).</w:t>
      </w:r>
    </w:p>
    <w:p w:rsidR="00BF66D8" w:rsidRDefault="00BF66D8" w:rsidP="00B104E7">
      <w:pPr>
        <w:spacing w:line="276" w:lineRule="auto"/>
        <w:jc w:val="both"/>
        <w:rPr>
          <w:sz w:val="22"/>
          <w:szCs w:val="22"/>
        </w:rPr>
      </w:pPr>
      <w:r w:rsidRPr="00B104E7">
        <w:rPr>
          <w:sz w:val="22"/>
          <w:szCs w:val="22"/>
        </w:rPr>
        <w:t xml:space="preserve">Poczta elektroniczna dostarczona do skrzynki pocztowej jest uważana za przeczytaną po 48 godzinach od momentu dostarczenia, za wyjątkiem sytuacji wskazanych w Regulaminie. Czas 48 godzin ulega odpowiedniemu przesunięciu, jeśli przypada na dzień wolny od pracy lub na dzień usprawiedliwionej nieobecności. </w:t>
      </w:r>
    </w:p>
    <w:p w:rsidR="00B104E7" w:rsidRPr="00B104E7" w:rsidRDefault="00B104E7" w:rsidP="00B104E7">
      <w:pPr>
        <w:spacing w:line="276" w:lineRule="auto"/>
        <w:jc w:val="both"/>
        <w:rPr>
          <w:sz w:val="22"/>
          <w:szCs w:val="22"/>
        </w:rPr>
      </w:pPr>
    </w:p>
    <w:p w:rsidR="00B104E7" w:rsidRDefault="00B104E7" w:rsidP="00BF66D8">
      <w:pPr>
        <w:rPr>
          <w:sz w:val="22"/>
          <w:szCs w:val="22"/>
        </w:rPr>
      </w:pP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22"/>
          <w:szCs w:val="22"/>
        </w:rPr>
        <w:t xml:space="preserve">   </w:t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16"/>
          <w:szCs w:val="16"/>
        </w:rPr>
        <w:t>...............................................................</w:t>
      </w:r>
    </w:p>
    <w:p w:rsidR="00BF66D8" w:rsidRPr="00B104E7" w:rsidRDefault="00BF66D8" w:rsidP="00B104E7">
      <w:pPr>
        <w:ind w:left="5664"/>
        <w:rPr>
          <w:sz w:val="16"/>
          <w:szCs w:val="16"/>
        </w:rPr>
      </w:pPr>
      <w:r w:rsidRPr="00B104E7">
        <w:rPr>
          <w:sz w:val="16"/>
          <w:szCs w:val="16"/>
        </w:rPr>
        <w:t xml:space="preserve">  (czytelny podpis pracownika)</w:t>
      </w:r>
    </w:p>
    <w:sectPr w:rsidR="00BF66D8" w:rsidRPr="00B104E7" w:rsidSect="00B10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A0" w:rsidRDefault="00116EA0" w:rsidP="00CE743F">
      <w:r>
        <w:separator/>
      </w:r>
    </w:p>
  </w:endnote>
  <w:endnote w:type="continuationSeparator" w:id="0">
    <w:p w:rsidR="00116EA0" w:rsidRDefault="00116EA0" w:rsidP="00CE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C8" w:rsidRDefault="00E91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C8" w:rsidRDefault="00E91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C8" w:rsidRDefault="00E91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A0" w:rsidRDefault="00116EA0" w:rsidP="00CE743F">
      <w:r>
        <w:separator/>
      </w:r>
    </w:p>
  </w:footnote>
  <w:footnote w:type="continuationSeparator" w:id="0">
    <w:p w:rsidR="00116EA0" w:rsidRDefault="00116EA0" w:rsidP="00CE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C8" w:rsidRDefault="00E91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EF" w:rsidRPr="00216AEF" w:rsidRDefault="00CE743F" w:rsidP="00CE743F">
    <w:pPr>
      <w:pStyle w:val="Nagwek"/>
      <w:jc w:val="center"/>
      <w:rPr>
        <w:sz w:val="18"/>
        <w:szCs w:val="18"/>
      </w:rPr>
    </w:pPr>
    <w:r w:rsidRPr="00216AEF">
      <w:rPr>
        <w:sz w:val="18"/>
        <w:szCs w:val="18"/>
      </w:rPr>
      <w:t xml:space="preserve">Państwowa </w:t>
    </w:r>
    <w:r w:rsidR="00E91FC8">
      <w:rPr>
        <w:sz w:val="18"/>
        <w:szCs w:val="18"/>
      </w:rPr>
      <w:t>Akademia Nauk Stosowanych</w:t>
    </w:r>
    <w:r w:rsidR="00E91FC8" w:rsidRPr="004C59B4">
      <w:rPr>
        <w:sz w:val="18"/>
        <w:szCs w:val="18"/>
      </w:rPr>
      <w:t xml:space="preserve"> </w:t>
    </w:r>
    <w:r w:rsidRPr="00216AEF">
      <w:rPr>
        <w:sz w:val="18"/>
        <w:szCs w:val="18"/>
      </w:rPr>
      <w:t>we Włocławku</w:t>
    </w:r>
  </w:p>
  <w:p w:rsidR="00CE743F" w:rsidRPr="00C60483" w:rsidRDefault="00CE743F" w:rsidP="00CE743F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 xml:space="preserve"> ul. 3 Maja 17, 87-800 Włocławek</w:t>
    </w:r>
  </w:p>
  <w:p w:rsidR="00CE743F" w:rsidRDefault="00CE743F" w:rsidP="00216AEF">
    <w:pPr>
      <w:pStyle w:val="Nagwek"/>
      <w:pBdr>
        <w:bottom w:val="single" w:sz="4" w:space="1" w:color="auto"/>
      </w:pBdr>
    </w:pPr>
  </w:p>
  <w:p w:rsidR="00CE743F" w:rsidRDefault="00CE74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C8" w:rsidRDefault="00E91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491B"/>
    <w:multiLevelType w:val="hybridMultilevel"/>
    <w:tmpl w:val="7E6EDCA6"/>
    <w:lvl w:ilvl="0" w:tplc="041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5A11B8C"/>
    <w:multiLevelType w:val="hybridMultilevel"/>
    <w:tmpl w:val="053886F4"/>
    <w:lvl w:ilvl="0" w:tplc="E0EE8B2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7CA054C"/>
    <w:multiLevelType w:val="hybridMultilevel"/>
    <w:tmpl w:val="CBB440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F"/>
    <w:rsid w:val="00042963"/>
    <w:rsid w:val="00054B32"/>
    <w:rsid w:val="000C1DBB"/>
    <w:rsid w:val="000C3962"/>
    <w:rsid w:val="000C6AB7"/>
    <w:rsid w:val="00116EA0"/>
    <w:rsid w:val="00136FA7"/>
    <w:rsid w:val="00216AEF"/>
    <w:rsid w:val="002C3FC6"/>
    <w:rsid w:val="002F346B"/>
    <w:rsid w:val="00307101"/>
    <w:rsid w:val="003305BC"/>
    <w:rsid w:val="00342BB4"/>
    <w:rsid w:val="003D090A"/>
    <w:rsid w:val="00436F14"/>
    <w:rsid w:val="00460846"/>
    <w:rsid w:val="00495736"/>
    <w:rsid w:val="004A1792"/>
    <w:rsid w:val="00502F1A"/>
    <w:rsid w:val="005859C5"/>
    <w:rsid w:val="005B17B2"/>
    <w:rsid w:val="005F0148"/>
    <w:rsid w:val="00680417"/>
    <w:rsid w:val="006C7932"/>
    <w:rsid w:val="00747873"/>
    <w:rsid w:val="00777F6F"/>
    <w:rsid w:val="007D1E8F"/>
    <w:rsid w:val="008B5DEC"/>
    <w:rsid w:val="008B6363"/>
    <w:rsid w:val="00A22FEC"/>
    <w:rsid w:val="00A54470"/>
    <w:rsid w:val="00B104E7"/>
    <w:rsid w:val="00B95E8E"/>
    <w:rsid w:val="00BA6006"/>
    <w:rsid w:val="00BE0F5F"/>
    <w:rsid w:val="00BE35A8"/>
    <w:rsid w:val="00BF5D61"/>
    <w:rsid w:val="00BF66D8"/>
    <w:rsid w:val="00C17B41"/>
    <w:rsid w:val="00CB005F"/>
    <w:rsid w:val="00CE743F"/>
    <w:rsid w:val="00D3757B"/>
    <w:rsid w:val="00D4654F"/>
    <w:rsid w:val="00DA11AE"/>
    <w:rsid w:val="00DD28E6"/>
    <w:rsid w:val="00DD3826"/>
    <w:rsid w:val="00DE2045"/>
    <w:rsid w:val="00E346EA"/>
    <w:rsid w:val="00E91FC8"/>
    <w:rsid w:val="00EB7235"/>
    <w:rsid w:val="00F32A64"/>
    <w:rsid w:val="00F76820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AAC55"/>
  <w15:chartTrackingRefBased/>
  <w15:docId w15:val="{9EFAE072-2D33-45C8-AFEE-9E674E7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1E8F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1E8F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semiHidden/>
    <w:rsid w:val="003D09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E2045"/>
    <w:pPr>
      <w:suppressAutoHyphens/>
      <w:spacing w:before="280" w:after="280"/>
    </w:pPr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CE7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E743F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CE7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E743F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6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7</cp:revision>
  <cp:lastPrinted>2020-04-21T06:31:00Z</cp:lastPrinted>
  <dcterms:created xsi:type="dcterms:W3CDTF">2021-05-14T11:31:00Z</dcterms:created>
  <dcterms:modified xsi:type="dcterms:W3CDTF">2022-09-07T07:49:00Z</dcterms:modified>
</cp:coreProperties>
</file>