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EE4" w14:textId="77777777" w:rsidR="008565D5" w:rsidRPr="007D7899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Plan studenckich praktyk zawodowych dla kierunku </w:t>
      </w:r>
    </w:p>
    <w:p w14:paraId="7578BA40" w14:textId="77777777" w:rsidR="008565D5" w:rsidRPr="007D7899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ADMINISTRACJA</w:t>
      </w:r>
    </w:p>
    <w:p w14:paraId="338E18E5" w14:textId="77777777" w:rsidR="008565D5" w:rsidRPr="007D7899" w:rsidRDefault="008565D5" w:rsidP="00815A1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Studia stacjonarne</w:t>
      </w:r>
    </w:p>
    <w:p w14:paraId="6D5DD58A" w14:textId="50416CEA" w:rsidR="008565D5" w:rsidRPr="007D7899" w:rsidRDefault="008F29A3" w:rsidP="00815A19">
      <w:pPr>
        <w:pStyle w:val="NormalnyWeb"/>
        <w:spacing w:before="0" w:after="0"/>
        <w:jc w:val="center"/>
        <w:rPr>
          <w:rFonts w:cs="Calibri"/>
          <w:sz w:val="22"/>
          <w:szCs w:val="22"/>
        </w:rPr>
      </w:pPr>
      <w:r>
        <w:rPr>
          <w:b/>
          <w:bCs/>
          <w:sz w:val="22"/>
          <w:szCs w:val="22"/>
        </w:rPr>
        <w:t>Nabór 202</w:t>
      </w:r>
      <w:r w:rsidR="005A3445">
        <w:rPr>
          <w:b/>
          <w:bCs/>
          <w:sz w:val="22"/>
          <w:szCs w:val="22"/>
        </w:rPr>
        <w:t>1</w:t>
      </w:r>
      <w:r w:rsidR="008565D5" w:rsidRPr="007D7899">
        <w:rPr>
          <w:b/>
          <w:bCs/>
          <w:sz w:val="22"/>
          <w:szCs w:val="22"/>
        </w:rPr>
        <w:t>/20</w:t>
      </w:r>
      <w:r w:rsidR="00DE667A">
        <w:rPr>
          <w:b/>
          <w:bCs/>
          <w:sz w:val="22"/>
          <w:szCs w:val="22"/>
        </w:rPr>
        <w:t>2</w:t>
      </w:r>
      <w:r w:rsidR="005A3445">
        <w:rPr>
          <w:b/>
          <w:bCs/>
          <w:sz w:val="22"/>
          <w:szCs w:val="22"/>
        </w:rPr>
        <w:t>2</w:t>
      </w:r>
    </w:p>
    <w:p w14:paraId="43D612DB" w14:textId="77777777" w:rsidR="008565D5" w:rsidRPr="007D7899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</w:p>
    <w:p w14:paraId="069E41FD" w14:textId="77777777" w:rsidR="008565D5" w:rsidRPr="007D7899" w:rsidRDefault="008565D5" w:rsidP="00815A19">
      <w:pPr>
        <w:pStyle w:val="NormalnyWeb"/>
        <w:spacing w:before="0" w:after="0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Specjalności:</w:t>
      </w:r>
    </w:p>
    <w:p w14:paraId="00564601" w14:textId="77777777" w:rsidR="008565D5" w:rsidRPr="007D7899" w:rsidRDefault="008565D5" w:rsidP="00815A19">
      <w:pPr>
        <w:pStyle w:val="NormalnyWeb"/>
        <w:spacing w:before="0" w:after="0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administracja samorządowo-skarbowa</w:t>
      </w:r>
    </w:p>
    <w:p w14:paraId="08C84598" w14:textId="77777777" w:rsidR="008565D5" w:rsidRPr="007D7899" w:rsidRDefault="007D7899" w:rsidP="00815A19">
      <w:pPr>
        <w:pStyle w:val="NormalnyWeb"/>
        <w:spacing w:before="0" w:after="0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administracja </w:t>
      </w:r>
      <w:r w:rsidR="00347E5B" w:rsidRPr="007D7899">
        <w:rPr>
          <w:b/>
          <w:bCs/>
          <w:sz w:val="22"/>
          <w:szCs w:val="22"/>
        </w:rPr>
        <w:t>bezpieczeństw</w:t>
      </w:r>
      <w:r w:rsidRPr="007D7899">
        <w:rPr>
          <w:b/>
          <w:bCs/>
          <w:sz w:val="22"/>
          <w:szCs w:val="22"/>
        </w:rPr>
        <w:t>a</w:t>
      </w:r>
      <w:r w:rsidR="00347E5B" w:rsidRPr="007D7899">
        <w:rPr>
          <w:b/>
          <w:bCs/>
          <w:sz w:val="22"/>
          <w:szCs w:val="22"/>
        </w:rPr>
        <w:t xml:space="preserve"> narodowe</w:t>
      </w:r>
      <w:r w:rsidRPr="007D7899">
        <w:rPr>
          <w:b/>
          <w:bCs/>
          <w:sz w:val="22"/>
          <w:szCs w:val="22"/>
        </w:rPr>
        <w:t>go</w:t>
      </w:r>
    </w:p>
    <w:tbl>
      <w:tblPr>
        <w:tblpPr w:leftFromText="141" w:rightFromText="141" w:vertAnchor="text" w:horzAnchor="margin" w:tblpXSpec="center" w:tblpY="338"/>
        <w:tblW w:w="151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85"/>
        <w:gridCol w:w="1275"/>
        <w:gridCol w:w="1525"/>
        <w:gridCol w:w="1441"/>
        <w:gridCol w:w="1620"/>
        <w:gridCol w:w="1649"/>
        <w:gridCol w:w="1656"/>
        <w:gridCol w:w="4018"/>
      </w:tblGrid>
      <w:tr w:rsidR="007D7899" w:rsidRPr="007D7899" w14:paraId="0FE1DAAA" w14:textId="77777777" w:rsidTr="00815A19">
        <w:trPr>
          <w:trHeight w:val="332"/>
          <w:jc w:val="center"/>
        </w:trPr>
        <w:tc>
          <w:tcPr>
            <w:tcW w:w="1985" w:type="dxa"/>
            <w:vMerge w:val="restart"/>
            <w:tcMar>
              <w:left w:w="103" w:type="dxa"/>
            </w:tcMar>
            <w:vAlign w:val="center"/>
          </w:tcPr>
          <w:p w14:paraId="062298AA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Forma studiów</w:t>
            </w:r>
          </w:p>
        </w:tc>
        <w:tc>
          <w:tcPr>
            <w:tcW w:w="2800" w:type="dxa"/>
            <w:gridSpan w:val="2"/>
            <w:tcMar>
              <w:left w:w="103" w:type="dxa"/>
            </w:tcMar>
          </w:tcPr>
          <w:p w14:paraId="78475556" w14:textId="5CCB1CA9" w:rsidR="008565D5" w:rsidRPr="007D7899" w:rsidRDefault="008565D5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I rok </w:t>
            </w:r>
            <w:r w:rsidR="008F29A3">
              <w:rPr>
                <w:b/>
                <w:bCs/>
                <w:sz w:val="22"/>
                <w:szCs w:val="22"/>
              </w:rPr>
              <w:t>202</w:t>
            </w:r>
            <w:r w:rsidR="005A3445">
              <w:rPr>
                <w:b/>
                <w:bCs/>
                <w:sz w:val="22"/>
                <w:szCs w:val="22"/>
              </w:rPr>
              <w:t>1</w:t>
            </w:r>
            <w:r w:rsidR="00347E5B" w:rsidRPr="007D7899">
              <w:rPr>
                <w:b/>
                <w:bCs/>
                <w:sz w:val="22"/>
                <w:szCs w:val="22"/>
              </w:rPr>
              <w:t>/20</w:t>
            </w:r>
            <w:r w:rsidR="00DE667A">
              <w:rPr>
                <w:b/>
                <w:bCs/>
                <w:sz w:val="22"/>
                <w:szCs w:val="22"/>
              </w:rPr>
              <w:t>2</w:t>
            </w:r>
            <w:r w:rsidR="005A34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1" w:type="dxa"/>
            <w:gridSpan w:val="2"/>
            <w:tcMar>
              <w:left w:w="103" w:type="dxa"/>
            </w:tcMar>
          </w:tcPr>
          <w:p w14:paraId="63A1BFE6" w14:textId="75486CAE" w:rsidR="008565D5" w:rsidRPr="007D7899" w:rsidRDefault="008565D5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II rok </w:t>
            </w:r>
            <w:r w:rsidR="00347E5B" w:rsidRPr="007D7899">
              <w:rPr>
                <w:b/>
                <w:bCs/>
                <w:sz w:val="22"/>
                <w:szCs w:val="22"/>
              </w:rPr>
              <w:t>20</w:t>
            </w:r>
            <w:r w:rsidR="008F29A3">
              <w:rPr>
                <w:b/>
                <w:bCs/>
                <w:sz w:val="22"/>
                <w:szCs w:val="22"/>
              </w:rPr>
              <w:t>2</w:t>
            </w:r>
            <w:r w:rsidR="005A3445">
              <w:rPr>
                <w:b/>
                <w:bCs/>
                <w:sz w:val="22"/>
                <w:szCs w:val="22"/>
              </w:rPr>
              <w:t>2</w:t>
            </w:r>
            <w:r w:rsidR="00347E5B" w:rsidRPr="007D7899">
              <w:rPr>
                <w:b/>
                <w:bCs/>
                <w:sz w:val="22"/>
                <w:szCs w:val="22"/>
              </w:rPr>
              <w:t>/20</w:t>
            </w:r>
            <w:r w:rsidR="007D7899" w:rsidRPr="007D7899">
              <w:rPr>
                <w:b/>
                <w:bCs/>
                <w:sz w:val="22"/>
                <w:szCs w:val="22"/>
              </w:rPr>
              <w:t>2</w:t>
            </w:r>
            <w:r w:rsidR="005A34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05" w:type="dxa"/>
            <w:gridSpan w:val="2"/>
            <w:tcMar>
              <w:left w:w="103" w:type="dxa"/>
            </w:tcMar>
          </w:tcPr>
          <w:p w14:paraId="4F4BD703" w14:textId="29FEB1D8" w:rsidR="008565D5" w:rsidRPr="007D7899" w:rsidRDefault="008565D5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III rok </w:t>
            </w:r>
            <w:r w:rsidR="00347E5B" w:rsidRPr="007D7899">
              <w:rPr>
                <w:b/>
                <w:bCs/>
                <w:sz w:val="22"/>
                <w:szCs w:val="22"/>
              </w:rPr>
              <w:t>20</w:t>
            </w:r>
            <w:r w:rsidR="007D7899" w:rsidRPr="007D7899">
              <w:rPr>
                <w:b/>
                <w:bCs/>
                <w:sz w:val="22"/>
                <w:szCs w:val="22"/>
              </w:rPr>
              <w:t>2</w:t>
            </w:r>
            <w:r w:rsidR="005A3445">
              <w:rPr>
                <w:b/>
                <w:bCs/>
                <w:sz w:val="22"/>
                <w:szCs w:val="22"/>
              </w:rPr>
              <w:t>3</w:t>
            </w:r>
            <w:r w:rsidR="00347E5B" w:rsidRPr="007D7899">
              <w:rPr>
                <w:b/>
                <w:bCs/>
                <w:sz w:val="22"/>
                <w:szCs w:val="22"/>
              </w:rPr>
              <w:t>/202</w:t>
            </w:r>
            <w:r w:rsidR="005A34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8" w:type="dxa"/>
            <w:tcMar>
              <w:left w:w="103" w:type="dxa"/>
            </w:tcMar>
          </w:tcPr>
          <w:p w14:paraId="2B845C9E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7D7899" w:rsidRPr="007D7899" w14:paraId="1540DC60" w14:textId="77777777" w:rsidTr="00815A19">
        <w:trPr>
          <w:trHeight w:val="776"/>
          <w:jc w:val="center"/>
        </w:trPr>
        <w:tc>
          <w:tcPr>
            <w:tcW w:w="1985" w:type="dxa"/>
            <w:vMerge/>
            <w:tcMar>
              <w:left w:w="103" w:type="dxa"/>
            </w:tcMar>
          </w:tcPr>
          <w:p w14:paraId="668E6740" w14:textId="77777777" w:rsidR="008565D5" w:rsidRPr="007D7899" w:rsidRDefault="008565D5">
            <w:pPr>
              <w:pStyle w:val="NormalnyWeb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103" w:type="dxa"/>
            </w:tcMar>
            <w:vAlign w:val="center"/>
          </w:tcPr>
          <w:p w14:paraId="001BE4A3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 semestr</w:t>
            </w:r>
          </w:p>
        </w:tc>
        <w:tc>
          <w:tcPr>
            <w:tcW w:w="1525" w:type="dxa"/>
            <w:tcMar>
              <w:left w:w="103" w:type="dxa"/>
            </w:tcMar>
            <w:vAlign w:val="center"/>
          </w:tcPr>
          <w:p w14:paraId="491EE149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II semestr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14:paraId="40B57D78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III semestr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14:paraId="0D9B458E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IV semestr</w:t>
            </w:r>
          </w:p>
        </w:tc>
        <w:tc>
          <w:tcPr>
            <w:tcW w:w="1649" w:type="dxa"/>
            <w:tcMar>
              <w:left w:w="103" w:type="dxa"/>
            </w:tcMar>
            <w:vAlign w:val="center"/>
          </w:tcPr>
          <w:p w14:paraId="18C80DB6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V semestr</w:t>
            </w:r>
          </w:p>
        </w:tc>
        <w:tc>
          <w:tcPr>
            <w:tcW w:w="1656" w:type="dxa"/>
            <w:tcMar>
              <w:left w:w="103" w:type="dxa"/>
            </w:tcMar>
            <w:vAlign w:val="center"/>
          </w:tcPr>
          <w:p w14:paraId="4DC2D0A3" w14:textId="77777777"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VI semestr</w:t>
            </w:r>
          </w:p>
        </w:tc>
        <w:tc>
          <w:tcPr>
            <w:tcW w:w="4018" w:type="dxa"/>
            <w:vMerge w:val="restart"/>
            <w:tcMar>
              <w:left w:w="103" w:type="dxa"/>
            </w:tcMar>
          </w:tcPr>
          <w:p w14:paraId="45CAEF08" w14:textId="77777777" w:rsidR="008565D5" w:rsidRPr="007D7899" w:rsidRDefault="008565D5" w:rsidP="00347E5B">
            <w:pPr>
              <w:pStyle w:val="NormalnyWeb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II i IV semestr – praktyki </w:t>
            </w:r>
            <w:r w:rsidR="00347E5B" w:rsidRPr="007D7899">
              <w:rPr>
                <w:sz w:val="22"/>
                <w:szCs w:val="22"/>
              </w:rPr>
              <w:t>tradycyjne (</w:t>
            </w:r>
            <w:r w:rsidRPr="007D7899">
              <w:rPr>
                <w:sz w:val="22"/>
                <w:szCs w:val="22"/>
              </w:rPr>
              <w:t>„zewnętrzne”</w:t>
            </w:r>
            <w:r w:rsidR="00347E5B" w:rsidRPr="007D7899">
              <w:rPr>
                <w:sz w:val="22"/>
                <w:szCs w:val="22"/>
              </w:rPr>
              <w:t>)</w:t>
            </w:r>
            <w:r w:rsidRPr="007D7899">
              <w:rPr>
                <w:sz w:val="22"/>
                <w:szCs w:val="22"/>
              </w:rPr>
              <w:t>, odbywane u praktyko</w:t>
            </w:r>
            <w:r w:rsidR="00347E5B" w:rsidRPr="007D7899">
              <w:rPr>
                <w:sz w:val="22"/>
                <w:szCs w:val="22"/>
              </w:rPr>
              <w:t>-</w:t>
            </w:r>
            <w:r w:rsidRPr="007D7899">
              <w:rPr>
                <w:sz w:val="22"/>
                <w:szCs w:val="22"/>
              </w:rPr>
              <w:t>dawców; III i V semestr – praktyki w</w:t>
            </w:r>
            <w:r w:rsidR="00347E5B" w:rsidRPr="007D7899">
              <w:rPr>
                <w:sz w:val="22"/>
                <w:szCs w:val="22"/>
              </w:rPr>
              <w:t> </w:t>
            </w:r>
            <w:r w:rsidRPr="007D7899">
              <w:rPr>
                <w:sz w:val="22"/>
                <w:szCs w:val="22"/>
              </w:rPr>
              <w:t>budynku dydaktycznym P</w:t>
            </w:r>
            <w:r w:rsidR="008C1049">
              <w:rPr>
                <w:sz w:val="22"/>
                <w:szCs w:val="22"/>
              </w:rPr>
              <w:t>U</w:t>
            </w:r>
            <w:r w:rsidRPr="007D7899">
              <w:rPr>
                <w:sz w:val="22"/>
                <w:szCs w:val="22"/>
              </w:rPr>
              <w:t xml:space="preserve">Z we Włocławku z udziałem praktyków </w:t>
            </w:r>
            <w:r w:rsidR="00347E5B" w:rsidRPr="007D7899">
              <w:rPr>
                <w:sz w:val="22"/>
                <w:szCs w:val="22"/>
              </w:rPr>
              <w:t>–</w:t>
            </w:r>
            <w:r w:rsidRPr="007D7899">
              <w:rPr>
                <w:sz w:val="22"/>
                <w:szCs w:val="22"/>
              </w:rPr>
              <w:t xml:space="preserve"> w specjalnie przygotowanym pomieszczeniu (</w:t>
            </w:r>
            <w:r w:rsidRPr="007D7899">
              <w:rPr>
                <w:i/>
                <w:sz w:val="22"/>
                <w:szCs w:val="22"/>
              </w:rPr>
              <w:t xml:space="preserve">open </w:t>
            </w:r>
            <w:proofErr w:type="spellStart"/>
            <w:r w:rsidRPr="007D7899">
              <w:rPr>
                <w:i/>
                <w:sz w:val="22"/>
                <w:szCs w:val="22"/>
              </w:rPr>
              <w:t>space</w:t>
            </w:r>
            <w:proofErr w:type="spellEnd"/>
            <w:r w:rsidRPr="007D7899">
              <w:rPr>
                <w:sz w:val="22"/>
                <w:szCs w:val="22"/>
              </w:rPr>
              <w:t>), mającym symulować rzeczywiste warunki biurowe.</w:t>
            </w:r>
          </w:p>
        </w:tc>
      </w:tr>
      <w:tr w:rsidR="007D7899" w:rsidRPr="007D7899" w14:paraId="39770B8B" w14:textId="77777777" w:rsidTr="00815A19">
        <w:trPr>
          <w:trHeight w:val="887"/>
          <w:jc w:val="center"/>
        </w:trPr>
        <w:tc>
          <w:tcPr>
            <w:tcW w:w="1985" w:type="dxa"/>
            <w:tcMar>
              <w:left w:w="103" w:type="dxa"/>
            </w:tcMar>
            <w:vAlign w:val="center"/>
          </w:tcPr>
          <w:p w14:paraId="745319E0" w14:textId="77777777" w:rsidR="008565D5" w:rsidRPr="007D7899" w:rsidRDefault="008565D5">
            <w:pPr>
              <w:pStyle w:val="NormalnyWeb"/>
              <w:jc w:val="center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stacjonarna</w:t>
            </w:r>
          </w:p>
        </w:tc>
        <w:tc>
          <w:tcPr>
            <w:tcW w:w="1275" w:type="dxa"/>
            <w:tcMar>
              <w:left w:w="103" w:type="dxa"/>
            </w:tcMar>
            <w:vAlign w:val="center"/>
          </w:tcPr>
          <w:p w14:paraId="33149FC3" w14:textId="77777777" w:rsidR="008565D5" w:rsidRPr="007D7899" w:rsidRDefault="00347E5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525" w:type="dxa"/>
            <w:tcMar>
              <w:left w:w="103" w:type="dxa"/>
            </w:tcMar>
            <w:vAlign w:val="center"/>
          </w:tcPr>
          <w:p w14:paraId="3941B935" w14:textId="77777777" w:rsidR="008565D5" w:rsidRPr="007D7899" w:rsidRDefault="00DE667A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godzin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14:paraId="296AF707" w14:textId="77777777" w:rsidR="008565D5" w:rsidRPr="007D7899" w:rsidRDefault="00DE667A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godzin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14:paraId="07939A0B" w14:textId="77777777" w:rsidR="008565D5" w:rsidRPr="007D7899" w:rsidRDefault="00DE667A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godzin </w:t>
            </w:r>
          </w:p>
        </w:tc>
        <w:tc>
          <w:tcPr>
            <w:tcW w:w="1649" w:type="dxa"/>
            <w:tcMar>
              <w:left w:w="103" w:type="dxa"/>
            </w:tcMar>
            <w:vAlign w:val="center"/>
          </w:tcPr>
          <w:p w14:paraId="44894AF3" w14:textId="77777777" w:rsidR="008565D5" w:rsidRPr="007D7899" w:rsidRDefault="00DE667A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godzin </w:t>
            </w:r>
          </w:p>
        </w:tc>
        <w:tc>
          <w:tcPr>
            <w:tcW w:w="1656" w:type="dxa"/>
            <w:tcMar>
              <w:left w:w="103" w:type="dxa"/>
            </w:tcMar>
            <w:vAlign w:val="center"/>
          </w:tcPr>
          <w:p w14:paraId="620D1388" w14:textId="77777777" w:rsidR="008565D5" w:rsidRPr="007D7899" w:rsidRDefault="00347E5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018" w:type="dxa"/>
            <w:vMerge/>
            <w:tcMar>
              <w:left w:w="103" w:type="dxa"/>
            </w:tcMar>
          </w:tcPr>
          <w:p w14:paraId="2AB33EA5" w14:textId="77777777" w:rsidR="008565D5" w:rsidRPr="007D7899" w:rsidRDefault="008565D5">
            <w:pPr>
              <w:pStyle w:val="NormalnyWeb"/>
              <w:rPr>
                <w:rFonts w:cs="Calibri"/>
                <w:sz w:val="22"/>
                <w:szCs w:val="22"/>
              </w:rPr>
            </w:pPr>
          </w:p>
        </w:tc>
      </w:tr>
    </w:tbl>
    <w:p w14:paraId="2702B7E7" w14:textId="77777777" w:rsidR="008565D5" w:rsidRPr="007D7899" w:rsidRDefault="008565D5">
      <w:pPr>
        <w:pStyle w:val="NormalnyWeb"/>
        <w:rPr>
          <w:rFonts w:cs="Calibri"/>
          <w:sz w:val="22"/>
          <w:szCs w:val="22"/>
        </w:rPr>
      </w:pPr>
    </w:p>
    <w:p w14:paraId="2E55DBAE" w14:textId="77777777" w:rsidR="008565D5" w:rsidRPr="007D7899" w:rsidRDefault="008565D5"/>
    <w:p w14:paraId="2ED975FB" w14:textId="77777777" w:rsidR="008565D5" w:rsidRPr="007D7899" w:rsidRDefault="008565D5"/>
    <w:p w14:paraId="678FFADE" w14:textId="77777777" w:rsidR="008565D5" w:rsidRPr="007D7899" w:rsidRDefault="008565D5"/>
    <w:p w14:paraId="19980AF1" w14:textId="77777777" w:rsidR="008565D5" w:rsidRPr="007D7899" w:rsidRDefault="008565D5">
      <w:pPr>
        <w:sectPr w:rsidR="008565D5" w:rsidRPr="007D7899" w:rsidSect="00060346">
          <w:pgSz w:w="16838" w:h="11906" w:orient="landscape"/>
          <w:pgMar w:top="851" w:right="851" w:bottom="794" w:left="851" w:header="0" w:footer="0" w:gutter="0"/>
          <w:cols w:space="708"/>
          <w:formProt w:val="0"/>
          <w:docGrid w:linePitch="360" w:charSpace="-2049"/>
        </w:sectPr>
      </w:pPr>
    </w:p>
    <w:p w14:paraId="78E86F6D" w14:textId="77777777" w:rsidR="00347E5B" w:rsidRPr="007D7899" w:rsidRDefault="00347E5B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7C952CE1" w14:textId="77777777" w:rsidR="005A3445" w:rsidRDefault="005A344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0807AB6D" w14:textId="1B99F693"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Program studenckich praktyk zawodowych dla kierunku Administracja</w:t>
      </w:r>
    </w:p>
    <w:p w14:paraId="29482DC5" w14:textId="47F0C051"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Nabór </w:t>
      </w:r>
      <w:r w:rsidR="008F29A3">
        <w:rPr>
          <w:b/>
          <w:bCs/>
          <w:sz w:val="22"/>
          <w:szCs w:val="22"/>
        </w:rPr>
        <w:t>202</w:t>
      </w:r>
      <w:r w:rsidR="005A3445">
        <w:rPr>
          <w:b/>
          <w:bCs/>
          <w:sz w:val="22"/>
          <w:szCs w:val="22"/>
        </w:rPr>
        <w:t>1</w:t>
      </w:r>
      <w:r w:rsidR="00347E5B" w:rsidRPr="007D7899">
        <w:rPr>
          <w:b/>
          <w:bCs/>
          <w:sz w:val="22"/>
          <w:szCs w:val="22"/>
        </w:rPr>
        <w:t>/20</w:t>
      </w:r>
      <w:r w:rsidR="008F29A3">
        <w:rPr>
          <w:b/>
          <w:bCs/>
          <w:sz w:val="22"/>
          <w:szCs w:val="22"/>
        </w:rPr>
        <w:t>2</w:t>
      </w:r>
      <w:r w:rsidR="005A3445">
        <w:rPr>
          <w:b/>
          <w:bCs/>
          <w:sz w:val="22"/>
          <w:szCs w:val="22"/>
        </w:rPr>
        <w:t>2</w:t>
      </w:r>
    </w:p>
    <w:p w14:paraId="5110A8BF" w14:textId="77777777"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Studia stacjonarne</w:t>
      </w:r>
    </w:p>
    <w:p w14:paraId="07267A7C" w14:textId="77777777"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Specjalność: administracja samorządowo-skarbowa</w:t>
      </w:r>
    </w:p>
    <w:p w14:paraId="6A35AB61" w14:textId="77777777"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27FC9B41" w14:textId="77777777"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I. Cele studenckiej praktyki zawodowej</w:t>
      </w:r>
    </w:p>
    <w:p w14:paraId="20DCDF7C" w14:textId="77777777" w:rsidR="008565D5" w:rsidRPr="007D7899" w:rsidRDefault="008565D5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7D7899">
        <w:rPr>
          <w:sz w:val="22"/>
          <w:szCs w:val="22"/>
        </w:rPr>
        <w:t>Celem studenckiej praktyki zawodowej jest wprowadzenie do praktycznego wykonywania zawodu, kształcenie umiejętności zastosowania wiedzy teoretycznej zdobytej w toku studiów w praktyce, zdobywanie doświadczenia w</w:t>
      </w:r>
      <w:r w:rsidR="00347E5B" w:rsidRPr="007D7899">
        <w:rPr>
          <w:sz w:val="22"/>
          <w:szCs w:val="22"/>
        </w:rPr>
        <w:t> </w:t>
      </w:r>
      <w:r w:rsidRPr="007D7899">
        <w:rPr>
          <w:sz w:val="22"/>
          <w:szCs w:val="22"/>
        </w:rPr>
        <w:t>samodzielnym i zespołowym wykonywaniu obowiązków zawodowych, poznanie organizacji pracy odpowiadającej współczesnym tendencjom w administracji, kształcenie wysokiej kultury zawodowej.</w:t>
      </w:r>
    </w:p>
    <w:p w14:paraId="54766DD7" w14:textId="77777777" w:rsidR="008565D5" w:rsidRPr="007D7899" w:rsidRDefault="008565D5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14:paraId="5E60AA1E" w14:textId="77777777"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II. Efekty </w:t>
      </w:r>
      <w:r w:rsidR="0086120C">
        <w:rPr>
          <w:b/>
          <w:bCs/>
          <w:sz w:val="22"/>
          <w:szCs w:val="22"/>
        </w:rPr>
        <w:t>uczenia się</w:t>
      </w:r>
    </w:p>
    <w:p w14:paraId="3D6B3902" w14:textId="77777777" w:rsidR="008C1049" w:rsidRDefault="008C1049" w:rsidP="008C1049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Umiejętności</w:t>
      </w:r>
      <w:r>
        <w:rPr>
          <w:b/>
          <w:bCs/>
          <w:sz w:val="22"/>
          <w:szCs w:val="22"/>
        </w:rPr>
        <w:t>:</w:t>
      </w:r>
    </w:p>
    <w:p w14:paraId="5576E215" w14:textId="77777777" w:rsidR="008C1049" w:rsidRDefault="008C1049" w:rsidP="008C1049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sz w:val="22"/>
          <w:szCs w:val="22"/>
        </w:rPr>
        <w:t xml:space="preserve">student </w:t>
      </w:r>
      <w:r w:rsidRPr="0057625B">
        <w:rPr>
          <w:sz w:val="22"/>
          <w:szCs w:val="22"/>
        </w:rPr>
        <w:t xml:space="preserve">prawidłowo stosuje przepisy prawne wybranych gałęzi prawa w celu rozwiązania konkretnych wątpliwości i problemów wyłaniających się na tle </w:t>
      </w:r>
      <w:r>
        <w:rPr>
          <w:sz w:val="22"/>
          <w:szCs w:val="22"/>
        </w:rPr>
        <w:t xml:space="preserve">ich stosowania w ramach realizowanych praktyk </w:t>
      </w:r>
      <w:r w:rsidRPr="007D7899">
        <w:rPr>
          <w:b/>
          <w:bCs/>
          <w:sz w:val="22"/>
          <w:szCs w:val="22"/>
        </w:rPr>
        <w:t>(K_U0</w:t>
      </w:r>
      <w:r>
        <w:rPr>
          <w:b/>
          <w:bCs/>
          <w:sz w:val="22"/>
          <w:szCs w:val="22"/>
        </w:rPr>
        <w:t>4</w:t>
      </w:r>
      <w:r w:rsidRPr="007D789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;</w:t>
      </w:r>
    </w:p>
    <w:p w14:paraId="4CCC3019" w14:textId="77777777" w:rsidR="008C1049" w:rsidRDefault="008C1049" w:rsidP="008C1049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57625B">
        <w:rPr>
          <w:sz w:val="22"/>
          <w:szCs w:val="22"/>
        </w:rPr>
        <w:t xml:space="preserve">student posiada umiejętność wykorzystania zdobytej wiedzy teoretycznej i praktycznej </w:t>
      </w:r>
      <w:r>
        <w:rPr>
          <w:sz w:val="22"/>
          <w:szCs w:val="22"/>
        </w:rPr>
        <w:t xml:space="preserve">nabytej w ramach praktyk </w:t>
      </w:r>
      <w:r w:rsidRPr="0057625B">
        <w:rPr>
          <w:sz w:val="22"/>
          <w:szCs w:val="22"/>
        </w:rPr>
        <w:t>na potrzeby pracy w administracji publicznej oraz prowadzenia indywidualnej działalności gospodarczej</w:t>
      </w:r>
      <w:r>
        <w:rPr>
          <w:b/>
          <w:bCs/>
          <w:sz w:val="22"/>
          <w:szCs w:val="22"/>
        </w:rPr>
        <w:t xml:space="preserve"> (K_U05);</w:t>
      </w:r>
    </w:p>
    <w:p w14:paraId="505DFB35" w14:textId="77777777" w:rsidR="008C1049" w:rsidRDefault="008C1049" w:rsidP="008C1049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4E453B">
        <w:rPr>
          <w:sz w:val="22"/>
          <w:szCs w:val="22"/>
        </w:rPr>
        <w:t xml:space="preserve">student posiada umiejętność współpracy z innymi osobami </w:t>
      </w:r>
      <w:r>
        <w:rPr>
          <w:sz w:val="22"/>
          <w:szCs w:val="22"/>
        </w:rPr>
        <w:t xml:space="preserve">w ramach realizowanych praktyk </w:t>
      </w:r>
      <w:r w:rsidRPr="004E453B">
        <w:rPr>
          <w:sz w:val="22"/>
          <w:szCs w:val="22"/>
        </w:rPr>
        <w:t>przy realizacji zadań typowych dla organów administracji publicznej</w:t>
      </w:r>
      <w:r>
        <w:rPr>
          <w:b/>
          <w:bCs/>
          <w:sz w:val="22"/>
          <w:szCs w:val="22"/>
        </w:rPr>
        <w:t xml:space="preserve"> (K_U12);</w:t>
      </w:r>
    </w:p>
    <w:p w14:paraId="407B0F13" w14:textId="77777777" w:rsidR="008C1049" w:rsidRPr="007D7899" w:rsidRDefault="008C1049" w:rsidP="008C1049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BFE182E" w14:textId="77777777" w:rsidR="008C1049" w:rsidRDefault="008C1049" w:rsidP="008C1049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Kompetencje społeczne</w:t>
      </w:r>
      <w:r>
        <w:rPr>
          <w:b/>
          <w:bCs/>
          <w:sz w:val="22"/>
          <w:szCs w:val="22"/>
        </w:rPr>
        <w:t>:</w:t>
      </w:r>
    </w:p>
    <w:p w14:paraId="6DF2731A" w14:textId="77777777" w:rsidR="008C1049" w:rsidRPr="007D7899" w:rsidRDefault="008C1049" w:rsidP="008C104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sz w:val="22"/>
          <w:szCs w:val="22"/>
        </w:rPr>
        <w:t xml:space="preserve">student </w:t>
      </w:r>
      <w:r w:rsidRPr="00963C34">
        <w:rPr>
          <w:sz w:val="22"/>
          <w:szCs w:val="22"/>
        </w:rPr>
        <w:t xml:space="preserve">jest gotów do pełnienia różnych ról zawodowych m.in. funkcji koordynatora, przewodniczącego, sprawozdawcy, członka zespołu </w:t>
      </w:r>
      <w:r w:rsidRPr="007D7899">
        <w:rPr>
          <w:b/>
          <w:bCs/>
          <w:sz w:val="22"/>
          <w:szCs w:val="22"/>
        </w:rPr>
        <w:t>(K_K0</w:t>
      </w:r>
      <w:r>
        <w:rPr>
          <w:b/>
          <w:bCs/>
          <w:sz w:val="22"/>
          <w:szCs w:val="22"/>
        </w:rPr>
        <w:t>2</w:t>
      </w:r>
      <w:r w:rsidRPr="007D789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;</w:t>
      </w:r>
    </w:p>
    <w:p w14:paraId="093696D9" w14:textId="24B31207" w:rsidR="008C1049" w:rsidRDefault="008C1049" w:rsidP="008C104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</w:t>
      </w:r>
      <w:r w:rsidRPr="004E453B">
        <w:rPr>
          <w:sz w:val="22"/>
          <w:szCs w:val="22"/>
        </w:rPr>
        <w:t>jest gotów wzbogacać wiedzę i doskonalić kompetencje i umiejętności poprzez odbywanie staży i</w:t>
      </w:r>
      <w:r w:rsidR="005A3445">
        <w:rPr>
          <w:sz w:val="22"/>
          <w:szCs w:val="22"/>
        </w:rPr>
        <w:t> </w:t>
      </w:r>
      <w:r w:rsidRPr="004E453B">
        <w:rPr>
          <w:sz w:val="22"/>
          <w:szCs w:val="22"/>
        </w:rPr>
        <w:t>praktyk zawodowych</w:t>
      </w:r>
      <w:r>
        <w:rPr>
          <w:b/>
          <w:bCs/>
          <w:sz w:val="22"/>
          <w:szCs w:val="22"/>
        </w:rPr>
        <w:t xml:space="preserve"> (K_K06);</w:t>
      </w:r>
    </w:p>
    <w:p w14:paraId="0E45B39D" w14:textId="71D33569" w:rsidR="008C1049" w:rsidRDefault="008C1049" w:rsidP="008C104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</w:t>
      </w:r>
      <w:r w:rsidRPr="004E453B">
        <w:rPr>
          <w:sz w:val="22"/>
          <w:szCs w:val="22"/>
        </w:rPr>
        <w:t>jest gotowy działać i myśleć w sposób przedsiębiorczy oraz podejmować uzasadnione ekonomicznie i</w:t>
      </w:r>
      <w:r w:rsidR="005A3445">
        <w:rPr>
          <w:sz w:val="22"/>
          <w:szCs w:val="22"/>
        </w:rPr>
        <w:t> </w:t>
      </w:r>
      <w:r w:rsidRPr="004E453B">
        <w:rPr>
          <w:sz w:val="22"/>
          <w:szCs w:val="22"/>
        </w:rPr>
        <w:t>zgodne z prawem decyzje</w:t>
      </w:r>
      <w:r>
        <w:rPr>
          <w:b/>
          <w:bCs/>
          <w:sz w:val="22"/>
          <w:szCs w:val="22"/>
        </w:rPr>
        <w:t xml:space="preserve"> (K_K07);</w:t>
      </w:r>
    </w:p>
    <w:p w14:paraId="23084B07" w14:textId="77777777" w:rsidR="00963C34" w:rsidRPr="007D7899" w:rsidRDefault="00963C34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292A36B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FB745CE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57348342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50E0F462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2DCD3BFB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759D7571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6AF1F2D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1D18CE1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BC12991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37D06CF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2230522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0BEED4E9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69A0D385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6C815A26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0B3795A7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1643F261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57EA38C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136A54D9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1A3C410C" w14:textId="77777777" w:rsidR="005A3445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10331FD7" w14:textId="7145B4F6"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lastRenderedPageBreak/>
        <w:t>III. Praktyka realizowana w po</w:t>
      </w:r>
      <w:r w:rsidR="0086120C">
        <w:rPr>
          <w:b/>
          <w:bCs/>
          <w:sz w:val="22"/>
          <w:szCs w:val="22"/>
        </w:rPr>
        <w:t>mieszczeniach dydaktycznych PUZ</w:t>
      </w:r>
      <w:r w:rsidRPr="007D7899">
        <w:rPr>
          <w:b/>
          <w:bCs/>
          <w:sz w:val="22"/>
          <w:szCs w:val="22"/>
        </w:rPr>
        <w:t xml:space="preserve"> (</w:t>
      </w:r>
      <w:proofErr w:type="spellStart"/>
      <w:r w:rsidRPr="007D7899">
        <w:rPr>
          <w:b/>
          <w:bCs/>
          <w:i/>
          <w:sz w:val="22"/>
          <w:szCs w:val="22"/>
        </w:rPr>
        <w:t>openspace</w:t>
      </w:r>
      <w:proofErr w:type="spellEnd"/>
      <w:r w:rsidR="00347E5B" w:rsidRPr="007D7899">
        <w:rPr>
          <w:b/>
          <w:bCs/>
          <w:sz w:val="22"/>
          <w:szCs w:val="22"/>
        </w:rPr>
        <w:t xml:space="preserve">) – </w:t>
      </w:r>
      <w:r w:rsidRPr="007D7899">
        <w:rPr>
          <w:b/>
          <w:bCs/>
          <w:sz w:val="22"/>
          <w:szCs w:val="22"/>
        </w:rPr>
        <w:t>symulacja warunków biurowych</w:t>
      </w:r>
    </w:p>
    <w:p w14:paraId="5FCECCF7" w14:textId="77777777" w:rsidR="005A3445" w:rsidRPr="007D7899" w:rsidRDefault="005A344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1440"/>
      </w:tblGrid>
      <w:tr w:rsidR="007D7899" w:rsidRPr="007D7899" w14:paraId="10E20067" w14:textId="77777777">
        <w:trPr>
          <w:trHeight w:val="181"/>
        </w:trPr>
        <w:tc>
          <w:tcPr>
            <w:tcW w:w="9108" w:type="dxa"/>
            <w:shd w:val="clear" w:color="auto" w:fill="BFBFBF"/>
          </w:tcPr>
          <w:p w14:paraId="3E59A4E9" w14:textId="77777777" w:rsidR="008565D5" w:rsidRPr="007D7899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99">
              <w:rPr>
                <w:rFonts w:ascii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40" w:type="dxa"/>
            <w:shd w:val="clear" w:color="auto" w:fill="BFBFBF"/>
          </w:tcPr>
          <w:p w14:paraId="10185783" w14:textId="77777777" w:rsidR="008565D5" w:rsidRPr="007D7899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99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</w:tr>
      <w:tr w:rsidR="007D7899" w:rsidRPr="007D7899" w14:paraId="27238023" w14:textId="77777777">
        <w:trPr>
          <w:trHeight w:val="285"/>
        </w:trPr>
        <w:tc>
          <w:tcPr>
            <w:tcW w:w="9108" w:type="dxa"/>
          </w:tcPr>
          <w:p w14:paraId="493631A8" w14:textId="77777777" w:rsidR="004E453B" w:rsidRPr="007D7899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</w:tcPr>
          <w:p w14:paraId="3F1BC363" w14:textId="77777777" w:rsidR="008565D5" w:rsidRPr="007D7899" w:rsidRDefault="008565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7899" w:rsidRPr="007D7899" w14:paraId="3B014E5B" w14:textId="77777777" w:rsidTr="00347E5B">
        <w:trPr>
          <w:cantSplit/>
          <w:trHeight w:val="1559"/>
        </w:trPr>
        <w:tc>
          <w:tcPr>
            <w:tcW w:w="9108" w:type="dxa"/>
          </w:tcPr>
          <w:p w14:paraId="17F78A05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1. Realizacja zadań</w:t>
            </w:r>
            <w:r w:rsidRPr="007D7899">
              <w:rPr>
                <w:sz w:val="22"/>
                <w:szCs w:val="22"/>
              </w:rPr>
              <w:t>:</w:t>
            </w:r>
          </w:p>
          <w:p w14:paraId="0E76AA5A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Wykonywanie zadań „biurowych”, przygotowywanie typowych pism, umów, dokumentów (decyzji administracyjnych, uchwał, wniosków, postanowień, opinii, typowych pism procesowych, sprawozdań, protokołów etc.)</w:t>
            </w:r>
          </w:p>
          <w:p w14:paraId="7971EB93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1.2. Przygotowywanie wniosków w sprawie realizacji projektów </w:t>
            </w:r>
          </w:p>
          <w:p w14:paraId="22675F0A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Archiwizacja dokumentów</w:t>
            </w:r>
          </w:p>
          <w:p w14:paraId="72B5C730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1.4. Standardy obsługi klientów urzędu </w:t>
            </w:r>
          </w:p>
          <w:p w14:paraId="42A7845C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 Obsługa urządzeń biurowych </w:t>
            </w:r>
          </w:p>
          <w:p w14:paraId="2F8D8415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1.6. Udział w zebraniach zespołu </w:t>
            </w:r>
          </w:p>
          <w:p w14:paraId="6310D81E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1.7. Wcielanie się w różne role </w:t>
            </w:r>
          </w:p>
          <w:p w14:paraId="183FE379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Praktycy zapraszani do realizacji praktyk</w:t>
            </w:r>
            <w:r w:rsidRPr="007D7899">
              <w:rPr>
                <w:sz w:val="22"/>
                <w:szCs w:val="22"/>
              </w:rPr>
              <w:t>:</w:t>
            </w:r>
          </w:p>
          <w:p w14:paraId="66065400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2.1. Pracownicy urzędów gmin i miast, starostw powiatowych, urzędów marszałkowskich </w:t>
            </w:r>
          </w:p>
          <w:p w14:paraId="1BD162F0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2.2. Pracownicy urzędów wojewódzkich </w:t>
            </w:r>
          </w:p>
          <w:p w14:paraId="4ACD49FC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2.3. Pracownicy urzędów skarbowych </w:t>
            </w:r>
          </w:p>
          <w:p w14:paraId="409C163F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2.4. Pracownicy ZUS i KRUS </w:t>
            </w:r>
          </w:p>
          <w:p w14:paraId="3F0E5696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Pracownicy RIO i SKO</w:t>
            </w:r>
          </w:p>
          <w:p w14:paraId="241CA152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2.6. Radcy prawni, sędziowie, adwokaci, doradcy podatkowi, policjanci </w:t>
            </w:r>
          </w:p>
          <w:p w14:paraId="79657EAF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2.7. Inni – pod warunkiem zgodności ze specjalnością </w:t>
            </w:r>
          </w:p>
          <w:p w14:paraId="45B9ECBF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3. Kwestie organizacyjne:</w:t>
            </w:r>
          </w:p>
          <w:p w14:paraId="08BC27E4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3.1. Liczebność grupy studentów – około 10 osób</w:t>
            </w:r>
          </w:p>
          <w:p w14:paraId="35531AC3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3.2. Zaliczenie na podstawie wykonywanych zadań pod względem terminowym i merytorycznym </w:t>
            </w:r>
          </w:p>
        </w:tc>
        <w:tc>
          <w:tcPr>
            <w:tcW w:w="1440" w:type="dxa"/>
            <w:textDirection w:val="btLr"/>
            <w:vAlign w:val="center"/>
          </w:tcPr>
          <w:p w14:paraId="503688E0" w14:textId="77777777" w:rsidR="008565D5" w:rsidRPr="007D7899" w:rsidRDefault="004E453B" w:rsidP="00347E5B">
            <w:pPr>
              <w:pStyle w:val="NormalnyWeb"/>
              <w:spacing w:before="0" w:after="0" w:line="276" w:lineRule="auto"/>
              <w:ind w:right="113" w:firstLine="55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(sem. III) +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</w:t>
            </w:r>
          </w:p>
          <w:p w14:paraId="572DD1A4" w14:textId="77777777" w:rsidR="008565D5" w:rsidRPr="007D7899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(sem. V)  = </w:t>
            </w:r>
            <w:r w:rsidR="004E453B">
              <w:rPr>
                <w:b/>
                <w:bCs/>
                <w:sz w:val="22"/>
                <w:szCs w:val="22"/>
              </w:rPr>
              <w:t>5</w:t>
            </w:r>
            <w:r w:rsidRPr="007D7899">
              <w:rPr>
                <w:b/>
                <w:bCs/>
                <w:sz w:val="22"/>
                <w:szCs w:val="22"/>
              </w:rPr>
              <w:t>0 godz.</w:t>
            </w:r>
          </w:p>
          <w:p w14:paraId="13D0595F" w14:textId="77777777" w:rsidR="008565D5" w:rsidRPr="007D7899" w:rsidRDefault="008565D5" w:rsidP="00347E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27BF6B" w14:textId="4A3C71A3" w:rsidR="008565D5" w:rsidRDefault="008565D5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0BE056AE" w14:textId="77777777" w:rsidR="005A3445" w:rsidRPr="007D7899" w:rsidRDefault="005A3445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3F7C588C" w14:textId="77777777"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205DD445" w14:textId="77777777" w:rsidR="008565D5" w:rsidRPr="007D7899" w:rsidRDefault="008565D5" w:rsidP="00A928A3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IV. Program praktyki zawodowej </w:t>
      </w:r>
      <w:r w:rsidR="00347E5B" w:rsidRPr="007D7899">
        <w:rPr>
          <w:b/>
          <w:bCs/>
          <w:sz w:val="22"/>
          <w:szCs w:val="22"/>
        </w:rPr>
        <w:t xml:space="preserve">tradycyjnej </w:t>
      </w:r>
      <w:r w:rsidRPr="007D7899">
        <w:rPr>
          <w:b/>
          <w:bCs/>
          <w:sz w:val="22"/>
          <w:szCs w:val="22"/>
        </w:rPr>
        <w:t>(realizowany u praktykodawców w warunkach rzeczywistych)</w:t>
      </w:r>
    </w:p>
    <w:p w14:paraId="4AA513A3" w14:textId="77777777" w:rsidR="00347E5B" w:rsidRPr="007D7899" w:rsidRDefault="00347E5B" w:rsidP="00A928A3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1440"/>
      </w:tblGrid>
      <w:tr w:rsidR="007D7899" w:rsidRPr="007D7899" w14:paraId="1F996A1B" w14:textId="77777777">
        <w:trPr>
          <w:trHeight w:val="190"/>
        </w:trPr>
        <w:tc>
          <w:tcPr>
            <w:tcW w:w="9108" w:type="dxa"/>
            <w:shd w:val="clear" w:color="auto" w:fill="BFBFBF"/>
          </w:tcPr>
          <w:p w14:paraId="39EF3360" w14:textId="77777777" w:rsidR="008565D5" w:rsidRPr="007D7899" w:rsidRDefault="008565D5">
            <w:pPr>
              <w:spacing w:after="0"/>
              <w:jc w:val="center"/>
              <w:rPr>
                <w:b/>
                <w:bCs/>
              </w:rPr>
            </w:pPr>
            <w:r w:rsidRPr="007D7899">
              <w:rPr>
                <w:b/>
                <w:bCs/>
              </w:rPr>
              <w:t>Treść</w:t>
            </w:r>
          </w:p>
        </w:tc>
        <w:tc>
          <w:tcPr>
            <w:tcW w:w="1440" w:type="dxa"/>
            <w:shd w:val="clear" w:color="auto" w:fill="BFBFBF"/>
          </w:tcPr>
          <w:p w14:paraId="2892B794" w14:textId="77777777" w:rsidR="008565D5" w:rsidRPr="007D7899" w:rsidRDefault="008565D5">
            <w:pPr>
              <w:spacing w:after="0"/>
              <w:jc w:val="center"/>
              <w:rPr>
                <w:b/>
                <w:bCs/>
              </w:rPr>
            </w:pPr>
            <w:r w:rsidRPr="007D7899">
              <w:rPr>
                <w:b/>
                <w:bCs/>
              </w:rPr>
              <w:t>wymiar</w:t>
            </w:r>
          </w:p>
        </w:tc>
      </w:tr>
      <w:tr w:rsidR="007D7899" w:rsidRPr="007D7899" w14:paraId="157C6E53" w14:textId="77777777">
        <w:trPr>
          <w:trHeight w:val="298"/>
        </w:trPr>
        <w:tc>
          <w:tcPr>
            <w:tcW w:w="9108" w:type="dxa"/>
          </w:tcPr>
          <w:p w14:paraId="5B885045" w14:textId="77777777" w:rsidR="008565D5" w:rsidRPr="007D7899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</w:tcPr>
          <w:p w14:paraId="177C4554" w14:textId="77777777" w:rsidR="008565D5" w:rsidRPr="007D7899" w:rsidRDefault="008565D5">
            <w:pPr>
              <w:spacing w:after="0"/>
            </w:pPr>
          </w:p>
        </w:tc>
      </w:tr>
      <w:tr w:rsidR="007D7899" w:rsidRPr="007D7899" w14:paraId="3EAAF2C5" w14:textId="77777777" w:rsidTr="00347E5B">
        <w:trPr>
          <w:cantSplit/>
          <w:trHeight w:val="3746"/>
        </w:trPr>
        <w:tc>
          <w:tcPr>
            <w:tcW w:w="9108" w:type="dxa"/>
          </w:tcPr>
          <w:p w14:paraId="61A13294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1. Informacja ogólna o podmiocie: </w:t>
            </w:r>
          </w:p>
          <w:p w14:paraId="001E3C19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Historia i profil działalności podmiotu</w:t>
            </w:r>
          </w:p>
          <w:p w14:paraId="22F446E0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1.2. Informacje o formie prawnej podmiotu</w:t>
            </w:r>
          </w:p>
          <w:p w14:paraId="104FD745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Branża, sektor w którym funkcjonuje podmiot</w:t>
            </w:r>
          </w:p>
          <w:p w14:paraId="62023666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1.4. Cele działalności podmiotu</w:t>
            </w:r>
          </w:p>
          <w:p w14:paraId="09EDDA13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1.5. Struktura organizacyjna podmiotu: statut i regulamin organizacyjny</w:t>
            </w:r>
          </w:p>
          <w:p w14:paraId="04D3B76A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1.5.1. Funkcje komórek podmiotu </w:t>
            </w:r>
          </w:p>
          <w:p w14:paraId="49300CF0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1.5.2. Wzajemne powiązania pomiędzy komórkami </w:t>
            </w:r>
          </w:p>
          <w:p w14:paraId="536D2C34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Przepisy wewnętrzne regulujące funkcjonowanie podmiotu:</w:t>
            </w:r>
          </w:p>
          <w:p w14:paraId="1E4598A4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2.1. Regulamin pracy podmiotu</w:t>
            </w:r>
          </w:p>
          <w:p w14:paraId="6EFD8592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2.2. Regulamin wynagradzania</w:t>
            </w:r>
          </w:p>
          <w:p w14:paraId="0EFA2282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2.3. Przepisy dotyczące zachowania tajemnicy związanej z prowadzoną działalnością</w:t>
            </w:r>
          </w:p>
          <w:p w14:paraId="2D0AA16E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2.4. Przepisy BHP i przeciwpożarowe</w:t>
            </w:r>
          </w:p>
          <w:p w14:paraId="0BDFC863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Normy i certyfikaty posiadane przez podmiot</w:t>
            </w:r>
          </w:p>
          <w:p w14:paraId="2D8DED46" w14:textId="77777777" w:rsidR="008565D5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2.6. Zasady obiegu i archiwizacji dokumentów w podmiocie</w:t>
            </w:r>
          </w:p>
          <w:p w14:paraId="46C1B14F" w14:textId="77777777" w:rsidR="005A3445" w:rsidRDefault="005A344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</w:p>
          <w:p w14:paraId="3C44CE6C" w14:textId="77777777" w:rsidR="005A3445" w:rsidRDefault="005A344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</w:p>
          <w:p w14:paraId="2317461F" w14:textId="36AFE1EC" w:rsidR="005A3445" w:rsidRPr="007D7899" w:rsidRDefault="005A344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extDirection w:val="btLr"/>
            <w:vAlign w:val="center"/>
          </w:tcPr>
          <w:p w14:paraId="4EE9EA07" w14:textId="77777777" w:rsidR="008565D5" w:rsidRPr="00E25068" w:rsidRDefault="004E453B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25068">
              <w:rPr>
                <w:b/>
                <w:bCs/>
                <w:sz w:val="22"/>
                <w:szCs w:val="22"/>
              </w:rPr>
              <w:t>25</w:t>
            </w:r>
            <w:r w:rsidR="008565D5" w:rsidRPr="00E25068">
              <w:rPr>
                <w:b/>
                <w:bCs/>
                <w:sz w:val="22"/>
                <w:szCs w:val="22"/>
              </w:rPr>
              <w:t xml:space="preserve"> godz. (II sem.)  + </w:t>
            </w:r>
            <w:r w:rsidRPr="00E25068">
              <w:rPr>
                <w:b/>
                <w:bCs/>
                <w:sz w:val="22"/>
                <w:szCs w:val="22"/>
              </w:rPr>
              <w:t xml:space="preserve">25 </w:t>
            </w:r>
            <w:r w:rsidR="008565D5" w:rsidRPr="00E25068">
              <w:rPr>
                <w:b/>
                <w:bCs/>
                <w:sz w:val="22"/>
                <w:szCs w:val="22"/>
              </w:rPr>
              <w:t>godz. (IV sem.)</w:t>
            </w:r>
            <w:r w:rsidR="00347E5B" w:rsidRPr="00E25068">
              <w:rPr>
                <w:b/>
                <w:bCs/>
                <w:sz w:val="22"/>
                <w:szCs w:val="22"/>
              </w:rPr>
              <w:br/>
            </w:r>
            <w:r w:rsidR="008565D5" w:rsidRPr="00E25068">
              <w:rPr>
                <w:b/>
                <w:bCs/>
                <w:sz w:val="22"/>
                <w:szCs w:val="22"/>
              </w:rPr>
              <w:t xml:space="preserve">= </w:t>
            </w:r>
            <w:r w:rsidRPr="00E25068">
              <w:rPr>
                <w:b/>
                <w:bCs/>
                <w:sz w:val="22"/>
                <w:szCs w:val="22"/>
              </w:rPr>
              <w:t>5</w:t>
            </w:r>
            <w:r w:rsidR="008565D5" w:rsidRPr="00E25068">
              <w:rPr>
                <w:b/>
                <w:bCs/>
                <w:sz w:val="22"/>
                <w:szCs w:val="22"/>
              </w:rPr>
              <w:t>0 godz.</w:t>
            </w:r>
          </w:p>
          <w:p w14:paraId="7EC3F56A" w14:textId="77777777" w:rsidR="008565D5" w:rsidRPr="007D7899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 w14:paraId="5F56D6E9" w14:textId="77777777">
        <w:trPr>
          <w:trHeight w:val="242"/>
        </w:trPr>
        <w:tc>
          <w:tcPr>
            <w:tcW w:w="9108" w:type="dxa"/>
          </w:tcPr>
          <w:p w14:paraId="3F3054CB" w14:textId="77777777" w:rsidR="008565D5" w:rsidRPr="007D7899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lastRenderedPageBreak/>
              <w:t>Część szczegółowa związana z daną specjalnością</w:t>
            </w:r>
          </w:p>
        </w:tc>
        <w:tc>
          <w:tcPr>
            <w:tcW w:w="1440" w:type="dxa"/>
            <w:vAlign w:val="center"/>
          </w:tcPr>
          <w:p w14:paraId="3C31D8CC" w14:textId="77777777" w:rsidR="008565D5" w:rsidRPr="007D7899" w:rsidRDefault="008565D5">
            <w:pPr>
              <w:pStyle w:val="NormalnyWeb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 w14:paraId="432EA14B" w14:textId="77777777">
        <w:trPr>
          <w:trHeight w:val="850"/>
        </w:trPr>
        <w:tc>
          <w:tcPr>
            <w:tcW w:w="9108" w:type="dxa"/>
          </w:tcPr>
          <w:p w14:paraId="217F8974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Zalecane instytucje: </w:t>
            </w:r>
            <w:r w:rsidRPr="007D7899">
              <w:rPr>
                <w:sz w:val="22"/>
                <w:szCs w:val="22"/>
              </w:rPr>
              <w:t xml:space="preserve">urzędy gminy, urzędy miasta, starostwa powiatowe, urzędy marszałkowskie, stowarzyszenia jednostek samorządu terytorialnego, samorządowe zakłady budżetowe, samorządowe jednostki budżetowe, spółki samorządowe realizujące zadania w zakresie gospodarki komunalnej, straż miejska, jednostki organizacyjne Policji i Straży Pożarnej, sądy, urzędy pracy, zarządy dróg miejskich, miejskie i gminne ośrodki pomocy społecznej, regionalny ośrodek polityki społecznej, gminne i miejskie ośrodki kultury, administracja szkół i przedszkoli, samorządowe instytucje kultury (np. muzea, teatry, filharmonie), gminne, powiatowe i wojewódzkie biblioteki, samorządowe poradnie rodzinne, gminne i miejskie ośrodki sportu i rekreacji, </w:t>
            </w:r>
            <w:r w:rsidR="00A461D7" w:rsidRPr="007D7899">
              <w:rPr>
                <w:sz w:val="22"/>
                <w:szCs w:val="22"/>
              </w:rPr>
              <w:t>urzędy skarbowe, urzędy celno-skarbowe, izby administracji skarbowej</w:t>
            </w:r>
            <w:r w:rsidRPr="007D7899">
              <w:rPr>
                <w:sz w:val="22"/>
                <w:szCs w:val="22"/>
              </w:rPr>
              <w:t>, ministerstwo finansów, referaty i wydziały gmin (miast) odpowiedzialne za pobór podatków i opłat lokalnych, biura doradztwa podatkowego, jednostki organizacyjne przedsiębiorstw prywatnych odpowiedzialnych za sprawy podatkowe.</w:t>
            </w:r>
          </w:p>
          <w:p w14:paraId="34C8F4B1" w14:textId="77777777" w:rsidR="008565D5" w:rsidRPr="007D7899" w:rsidRDefault="008565D5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</w:p>
          <w:p w14:paraId="1C600411" w14:textId="77777777"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Przykładowe zadania realizowane podczas praktyk: </w:t>
            </w:r>
          </w:p>
          <w:p w14:paraId="2A88CAE2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zakresu kompetencji instytucji, w której realizowana jest praktyka, zakresu przypisanych zadań publicznych oraz form ich realizacji.</w:t>
            </w:r>
          </w:p>
          <w:p w14:paraId="5CDBF73F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Praktyczne zastosowanie przepisów będących podstawą czynności realizowanych przez instytucję: ustaw, rozporządzeń, statutu, uchwał, regulaminów, zarządzeń, kodeksów etycznych, tzw. zbiorów dobrych praktyk itp.</w:t>
            </w:r>
          </w:p>
          <w:p w14:paraId="7DA92019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Analiza wybranych akt postępowań administracyjnych prowadzonych w danej jednostce; gromadzenie informacji niezbędnych do prowadzenia postępowań administracyjnych.</w:t>
            </w:r>
          </w:p>
          <w:p w14:paraId="5C4154B8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pism i rozstrzygnięć w ramach postępowań administracyjnych, podatkowych, wewnętrznych oraz innych prowadzonych przez jednostkę, w której realizowana jest praktyka.</w:t>
            </w:r>
          </w:p>
          <w:p w14:paraId="515BF793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uchwał, zarządzeń, decyzji, protokołów, wniosków, opinii,  notatek, informacji i sprawozdań.</w:t>
            </w:r>
          </w:p>
          <w:p w14:paraId="5035AF59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prawnymi aspektami miejscowego planu zagospodarowania przestrzennego.</w:t>
            </w:r>
          </w:p>
          <w:p w14:paraId="3694C738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Uczestnictwo w rozprawie administracyjnej.</w:t>
            </w:r>
          </w:p>
          <w:p w14:paraId="04AB79AD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Udział, w charakterze obserwatora, w sesji organu stanowiącego JST.</w:t>
            </w:r>
          </w:p>
          <w:p w14:paraId="41679C84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Przygotowanie zebrania, narady, konferencji; sporządzanie harmonogramów pracy.</w:t>
            </w:r>
          </w:p>
          <w:p w14:paraId="3EEC5669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obiegu dokumentów w jednostce, prowadzenia korespondencji wewnętrznej i</w:t>
            </w:r>
            <w:r w:rsidR="00A461D7" w:rsidRPr="007D7899">
              <w:rPr>
                <w:sz w:val="22"/>
                <w:szCs w:val="22"/>
              </w:rPr>
              <w:t> </w:t>
            </w:r>
            <w:r w:rsidRPr="007D7899">
              <w:rPr>
                <w:sz w:val="22"/>
                <w:szCs w:val="22"/>
              </w:rPr>
              <w:t>zewnętrznej (instrukcja kancelaryjna).</w:t>
            </w:r>
          </w:p>
          <w:p w14:paraId="0BBBC78D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archiwizacji dokumentów zgodnie z obowiązującymi przepisami (jak długo należy przechowywać poszczególne kategorie akt itp.).</w:t>
            </w:r>
          </w:p>
          <w:p w14:paraId="3DE311B0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planem finansowym jednostki organizacyjnej na dany rok, rocznym planem zamówień publicznych.</w:t>
            </w:r>
          </w:p>
          <w:p w14:paraId="4B2A5FE2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szczegółowych czynności podejmowanych przez instytucję odpowiedzialną za realizację określonych zadań publicznych.</w:t>
            </w:r>
          </w:p>
          <w:p w14:paraId="33AD3DDD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ze specyfiką statusu pracownika samorządowego (korpusu służby cywilnej) – organizacją pracy, stanowiskami, obowiązkami i uprawnieniami, odpowiedzialnością dyscyplinarną.</w:t>
            </w:r>
          </w:p>
          <w:p w14:paraId="182B1C2F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podejmowania decyzji, sporządzania i przechowywania dokumentów, zasad ochrony danych osobowych i innych informacji prawnie chronionych.</w:t>
            </w:r>
          </w:p>
          <w:p w14:paraId="48E4E2D5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prowadzenia podmiotowego Biuletynu Informacji Publicznej oraz udzielaniem odpowiedzi na zapytania kierowane do organu w trybie ustawy o dostępie do informacji publicznej.</w:t>
            </w:r>
          </w:p>
          <w:p w14:paraId="0FDEE238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narzędziami informatycznymi wspierającymi pracę w danej jednostce (specyficzne oprogramowanie dedykowane); wprowadzanie danych do systemu teleinformatycznego danej jednostki.</w:t>
            </w:r>
          </w:p>
          <w:p w14:paraId="749933D7" w14:textId="13B91C08" w:rsidR="008565D5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wykonywania audytu i kontroli wewnętrznej.</w:t>
            </w:r>
          </w:p>
          <w:p w14:paraId="3F75106F" w14:textId="77777777" w:rsidR="005A3445" w:rsidRPr="007D7899" w:rsidRDefault="005A3445" w:rsidP="005A3445">
            <w:pPr>
              <w:pStyle w:val="NormalnyWeb"/>
              <w:suppressAutoHyphens w:val="0"/>
              <w:spacing w:before="0" w:after="0" w:line="276" w:lineRule="auto"/>
              <w:ind w:left="66"/>
              <w:jc w:val="both"/>
              <w:rPr>
                <w:sz w:val="22"/>
                <w:szCs w:val="22"/>
              </w:rPr>
            </w:pPr>
          </w:p>
          <w:p w14:paraId="3466B378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lastRenderedPageBreak/>
              <w:t>Podjęcie przez studenta samodzielnego wykonania zadania typowego realizowanego przez komórkę organizacyjną jednostki</w:t>
            </w:r>
            <w:r w:rsidR="004E453B">
              <w:rPr>
                <w:sz w:val="22"/>
                <w:szCs w:val="22"/>
              </w:rPr>
              <w:t>,</w:t>
            </w:r>
            <w:r w:rsidRPr="007D7899">
              <w:rPr>
                <w:sz w:val="22"/>
                <w:szCs w:val="22"/>
              </w:rPr>
              <w:t xml:space="preserve"> w której realizowana jest praktyka.</w:t>
            </w:r>
          </w:p>
          <w:p w14:paraId="62FFDFE1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Bezpośredni kontakt z interesantem – przyjęcie podania, udzielenie informacji o stanie prowadzonego postępowania itp. zgodnie z przepisami Kodeksu postępowania administracyjnego.</w:t>
            </w:r>
          </w:p>
          <w:p w14:paraId="0D3C9A0D" w14:textId="77777777"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Rozpatrywanie petycji, skarg i wniosków w świetle obowiązującego prawa wraz ze sporządzeniem projektu odpowiedzi na dane pismo.</w:t>
            </w:r>
          </w:p>
          <w:p w14:paraId="68EE99FF" w14:textId="77777777" w:rsidR="008565D5" w:rsidRPr="007D7899" w:rsidRDefault="008565D5" w:rsidP="00A461D7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procedurą przekazywania skarg do wojewódzkiego sądu administracyjnego w</w:t>
            </w:r>
            <w:r w:rsidR="00A461D7" w:rsidRPr="007D7899">
              <w:rPr>
                <w:sz w:val="22"/>
                <w:szCs w:val="22"/>
              </w:rPr>
              <w:t> </w:t>
            </w:r>
            <w:r w:rsidRPr="007D7899">
              <w:rPr>
                <w:sz w:val="22"/>
                <w:szCs w:val="22"/>
              </w:rPr>
              <w:t>związku z działaniem lub bezczynnością organu (wnoszonych do WSA za pośrednictwem tegoż organu).</w:t>
            </w:r>
          </w:p>
        </w:tc>
        <w:tc>
          <w:tcPr>
            <w:tcW w:w="1440" w:type="dxa"/>
            <w:vAlign w:val="center"/>
          </w:tcPr>
          <w:p w14:paraId="2496AB19" w14:textId="54C7E56B" w:rsidR="008565D5" w:rsidRPr="007D7899" w:rsidRDefault="00E25068" w:rsidP="00347E5B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5A3445">
              <w:rPr>
                <w:b/>
                <w:bCs/>
                <w:sz w:val="22"/>
                <w:szCs w:val="22"/>
              </w:rPr>
              <w:t>55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</w:t>
            </w:r>
            <w:r w:rsidR="005A3445">
              <w:rPr>
                <w:b/>
                <w:bCs/>
                <w:sz w:val="22"/>
                <w:szCs w:val="22"/>
              </w:rPr>
              <w:br/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(II </w:t>
            </w:r>
            <w:proofErr w:type="spellStart"/>
            <w:r w:rsidR="008565D5" w:rsidRPr="007D789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7D7899">
              <w:rPr>
                <w:b/>
                <w:bCs/>
                <w:sz w:val="22"/>
                <w:szCs w:val="22"/>
              </w:rPr>
              <w:t xml:space="preserve">.) +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5A3445">
              <w:rPr>
                <w:b/>
                <w:bCs/>
                <w:sz w:val="22"/>
                <w:szCs w:val="22"/>
              </w:rPr>
              <w:t>55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(IV</w:t>
            </w:r>
            <w:r w:rsidR="00500B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65D5" w:rsidRPr="007D7899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="008565D5" w:rsidRPr="007D7899">
              <w:rPr>
                <w:b/>
                <w:bCs/>
                <w:sz w:val="22"/>
                <w:szCs w:val="22"/>
              </w:rPr>
              <w:t xml:space="preserve">.) = </w:t>
            </w:r>
            <w:r w:rsidR="005A3445">
              <w:rPr>
                <w:b/>
                <w:bCs/>
                <w:sz w:val="22"/>
                <w:szCs w:val="22"/>
              </w:rPr>
              <w:t>910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</w:tr>
    </w:tbl>
    <w:p w14:paraId="6EEE9176" w14:textId="77777777" w:rsidR="008565D5" w:rsidRPr="007D7899" w:rsidRDefault="008565D5" w:rsidP="00A928A3">
      <w:pPr>
        <w:spacing w:after="0"/>
      </w:pPr>
    </w:p>
    <w:p w14:paraId="514F4631" w14:textId="77777777" w:rsidR="008565D5" w:rsidRPr="007D7899" w:rsidRDefault="008565D5" w:rsidP="00A928A3">
      <w:pPr>
        <w:pStyle w:val="NormalnyWeb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14:paraId="6944960C" w14:textId="77777777" w:rsidR="008565D5" w:rsidRPr="005D1AA0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5D1AA0">
        <w:rPr>
          <w:b/>
          <w:bCs/>
          <w:sz w:val="22"/>
          <w:szCs w:val="22"/>
        </w:rPr>
        <w:t>V. Forma zaliczenia studenckiej praktyki zawodowej</w:t>
      </w:r>
    </w:p>
    <w:p w14:paraId="11B06CAC" w14:textId="1E79E70C" w:rsidR="005D1AA0" w:rsidRPr="005D1AA0" w:rsidRDefault="008565D5" w:rsidP="005D1AA0">
      <w:pPr>
        <w:spacing w:after="0"/>
        <w:jc w:val="both"/>
        <w:rPr>
          <w:rFonts w:ascii="Times New Roman" w:hAnsi="Times New Roman" w:cs="Times New Roman"/>
        </w:rPr>
      </w:pPr>
      <w:r w:rsidRPr="005D1AA0">
        <w:rPr>
          <w:rFonts w:ascii="Times New Roman" w:hAnsi="Times New Roman" w:cs="Times New Roman"/>
        </w:rPr>
        <w:t xml:space="preserve">Przebieg praktyk w instytucjach zewnętrznych jest udokumentowany w postaci konspektów/notatek w Dzienniku Praktyk oraz „Opinii o praktyce zawodowej odbytej przez studenta/słuchacza Państwowej </w:t>
      </w:r>
      <w:r w:rsidR="008C1049" w:rsidRPr="005D1AA0">
        <w:rPr>
          <w:rFonts w:ascii="Times New Roman" w:hAnsi="Times New Roman" w:cs="Times New Roman"/>
        </w:rPr>
        <w:t xml:space="preserve">Uczelni </w:t>
      </w:r>
      <w:r w:rsidRPr="005D1AA0">
        <w:rPr>
          <w:rFonts w:ascii="Times New Roman" w:hAnsi="Times New Roman" w:cs="Times New Roman"/>
        </w:rPr>
        <w:t>Zawodowej we Włocławku” (dokumenty do pobrania ze strony internetowej Uczelni w</w:t>
      </w:r>
      <w:r w:rsidR="00347E5B" w:rsidRPr="005D1AA0">
        <w:rPr>
          <w:rFonts w:ascii="Times New Roman" w:hAnsi="Times New Roman" w:cs="Times New Roman"/>
        </w:rPr>
        <w:t> </w:t>
      </w:r>
      <w:r w:rsidRPr="005D1AA0">
        <w:rPr>
          <w:rFonts w:ascii="Times New Roman" w:hAnsi="Times New Roman" w:cs="Times New Roman"/>
        </w:rPr>
        <w:t xml:space="preserve">zakładce </w:t>
      </w:r>
      <w:r w:rsidR="00347E5B" w:rsidRPr="005D1AA0">
        <w:rPr>
          <w:rFonts w:ascii="Times New Roman" w:hAnsi="Times New Roman" w:cs="Times New Roman"/>
        </w:rPr>
        <w:t>„</w:t>
      </w:r>
      <w:r w:rsidRPr="005D1AA0">
        <w:rPr>
          <w:rFonts w:ascii="Times New Roman" w:hAnsi="Times New Roman" w:cs="Times New Roman"/>
        </w:rPr>
        <w:t>Praktyki zawodowe”), potwierdzonych przez zakład pracy, w którym będzie odbywała się studencka praktyka zawodowa. Opiekun studenckiej praktyki zawodowej w wybranym zakładzie pracy wystawia opinię o</w:t>
      </w:r>
      <w:r w:rsidR="00347E5B" w:rsidRPr="005D1AA0">
        <w:rPr>
          <w:rFonts w:ascii="Times New Roman" w:hAnsi="Times New Roman" w:cs="Times New Roman"/>
        </w:rPr>
        <w:t> </w:t>
      </w:r>
      <w:r w:rsidRPr="005D1AA0">
        <w:rPr>
          <w:rFonts w:ascii="Times New Roman" w:hAnsi="Times New Roman" w:cs="Times New Roman"/>
        </w:rPr>
        <w:t>przebiegu praktyki zawodowej, ze zwróceniem szczególnej uwagi na predyspozycje zawodowe studenta i</w:t>
      </w:r>
      <w:r w:rsidR="00347E5B" w:rsidRPr="005D1AA0">
        <w:rPr>
          <w:rFonts w:ascii="Times New Roman" w:hAnsi="Times New Roman" w:cs="Times New Roman"/>
        </w:rPr>
        <w:t> </w:t>
      </w:r>
      <w:r w:rsidRPr="005D1AA0">
        <w:rPr>
          <w:rFonts w:ascii="Times New Roman" w:hAnsi="Times New Roman" w:cs="Times New Roman"/>
        </w:rPr>
        <w:t xml:space="preserve">umiejętność wykorzystania zdobytej wiedzy w praktyce. Przebieg praktyk w realizowanych pomieszczeniach dydaktycznych </w:t>
      </w:r>
      <w:r w:rsidR="008C1049" w:rsidRPr="005D1AA0">
        <w:rPr>
          <w:rFonts w:ascii="Times New Roman" w:hAnsi="Times New Roman" w:cs="Times New Roman"/>
        </w:rPr>
        <w:t>PU</w:t>
      </w:r>
      <w:r w:rsidRPr="005D1AA0">
        <w:rPr>
          <w:rFonts w:ascii="Times New Roman" w:hAnsi="Times New Roman" w:cs="Times New Roman"/>
        </w:rPr>
        <w:t>Z (</w:t>
      </w:r>
      <w:r w:rsidRPr="005D1AA0">
        <w:rPr>
          <w:rFonts w:ascii="Times New Roman" w:hAnsi="Times New Roman" w:cs="Times New Roman"/>
          <w:i/>
        </w:rPr>
        <w:t xml:space="preserve">open </w:t>
      </w:r>
      <w:proofErr w:type="spellStart"/>
      <w:r w:rsidRPr="005D1AA0">
        <w:rPr>
          <w:rFonts w:ascii="Times New Roman" w:hAnsi="Times New Roman" w:cs="Times New Roman"/>
          <w:i/>
        </w:rPr>
        <w:t>space</w:t>
      </w:r>
      <w:proofErr w:type="spellEnd"/>
      <w:r w:rsidRPr="005D1AA0">
        <w:rPr>
          <w:rFonts w:ascii="Times New Roman" w:hAnsi="Times New Roman" w:cs="Times New Roman"/>
        </w:rPr>
        <w:t xml:space="preserve">) symulujących </w:t>
      </w:r>
      <w:r w:rsidR="005D1AA0" w:rsidRPr="005D1AA0">
        <w:rPr>
          <w:rFonts w:ascii="Times New Roman" w:hAnsi="Times New Roman" w:cs="Times New Roman"/>
        </w:rPr>
        <w:t xml:space="preserve">rzeczywiste </w:t>
      </w:r>
      <w:r w:rsidRPr="005D1AA0">
        <w:rPr>
          <w:rFonts w:ascii="Times New Roman" w:hAnsi="Times New Roman" w:cs="Times New Roman"/>
        </w:rPr>
        <w:t>warunki biurowe dokumentowany jest w formie notatek w</w:t>
      </w:r>
      <w:r w:rsidR="00347E5B" w:rsidRPr="005D1AA0">
        <w:rPr>
          <w:rFonts w:ascii="Times New Roman" w:hAnsi="Times New Roman" w:cs="Times New Roman"/>
        </w:rPr>
        <w:t> </w:t>
      </w:r>
      <w:r w:rsidRPr="005D1AA0">
        <w:rPr>
          <w:rFonts w:ascii="Times New Roman" w:hAnsi="Times New Roman" w:cs="Times New Roman"/>
        </w:rPr>
        <w:t xml:space="preserve">dzienniku praktyk oraz list obecności. Nauczyciel akademicki będący opiekunem studenckich praktyk zawodowych w Państwowej </w:t>
      </w:r>
      <w:r w:rsidR="008C1049" w:rsidRPr="005D1AA0">
        <w:rPr>
          <w:rFonts w:ascii="Times New Roman" w:hAnsi="Times New Roman" w:cs="Times New Roman"/>
        </w:rPr>
        <w:t>Uczelni</w:t>
      </w:r>
      <w:r w:rsidRPr="005D1AA0">
        <w:rPr>
          <w:rFonts w:ascii="Times New Roman" w:hAnsi="Times New Roman" w:cs="Times New Roman"/>
        </w:rPr>
        <w:t xml:space="preserve"> Zawodowej we Włocławku, po zakończeniu praktyki w</w:t>
      </w:r>
      <w:r w:rsidR="00347E5B" w:rsidRPr="005D1AA0">
        <w:rPr>
          <w:rFonts w:ascii="Times New Roman" w:hAnsi="Times New Roman" w:cs="Times New Roman"/>
        </w:rPr>
        <w:t> </w:t>
      </w:r>
      <w:r w:rsidRPr="005D1AA0">
        <w:rPr>
          <w:rFonts w:ascii="Times New Roman" w:hAnsi="Times New Roman" w:cs="Times New Roman"/>
        </w:rPr>
        <w:t>wyznaczonym terminie, dokonuje oceny praktyki zawodowej (</w:t>
      </w:r>
      <w:proofErr w:type="spellStart"/>
      <w:r w:rsidRPr="005D1AA0">
        <w:rPr>
          <w:rFonts w:ascii="Times New Roman" w:hAnsi="Times New Roman" w:cs="Times New Roman"/>
        </w:rPr>
        <w:t>zal</w:t>
      </w:r>
      <w:proofErr w:type="spellEnd"/>
      <w:r w:rsidRPr="005D1AA0">
        <w:rPr>
          <w:rFonts w:ascii="Times New Roman" w:hAnsi="Times New Roman" w:cs="Times New Roman"/>
        </w:rPr>
        <w:t>./</w:t>
      </w:r>
      <w:proofErr w:type="spellStart"/>
      <w:r w:rsidRPr="005D1AA0">
        <w:rPr>
          <w:rFonts w:ascii="Times New Roman" w:hAnsi="Times New Roman" w:cs="Times New Roman"/>
        </w:rPr>
        <w:t>nzal</w:t>
      </w:r>
      <w:proofErr w:type="spellEnd"/>
      <w:r w:rsidRPr="005D1AA0">
        <w:rPr>
          <w:rFonts w:ascii="Times New Roman" w:hAnsi="Times New Roman" w:cs="Times New Roman"/>
        </w:rPr>
        <w:t>.) pot</w:t>
      </w:r>
      <w:r w:rsidR="0086120C" w:rsidRPr="005D1AA0">
        <w:rPr>
          <w:rFonts w:ascii="Times New Roman" w:hAnsi="Times New Roman" w:cs="Times New Roman"/>
        </w:rPr>
        <w:t>wierdzonej wpisem do protokołu</w:t>
      </w:r>
      <w:r w:rsidR="005D1AA0" w:rsidRPr="005D1AA0">
        <w:rPr>
          <w:rFonts w:ascii="Times New Roman" w:hAnsi="Times New Roman" w:cs="Times New Roman"/>
        </w:rPr>
        <w:t xml:space="preserve"> w Wirtualnej Uczelni</w:t>
      </w:r>
      <w:r w:rsidRPr="005D1AA0">
        <w:rPr>
          <w:rFonts w:ascii="Times New Roman" w:hAnsi="Times New Roman" w:cs="Times New Roman"/>
        </w:rPr>
        <w:t xml:space="preserve">, </w:t>
      </w:r>
      <w:r w:rsidR="005D1AA0" w:rsidRPr="005D1AA0">
        <w:rPr>
          <w:rFonts w:ascii="Times New Roman" w:hAnsi="Times New Roman" w:cs="Times New Roman"/>
        </w:rPr>
        <w:t xml:space="preserve">na podstawie opinii zakładowego opiekuna praktyki oraz analizy prowadzonego Dziennika Praktyki i pozytywnej weryfikacji efektów uczenia się dokonanej zgodnie z załącznikiem nr 10 do Regulaminu. </w:t>
      </w:r>
    </w:p>
    <w:p w14:paraId="52B906A2" w14:textId="3845C9F7" w:rsidR="008565D5" w:rsidRPr="005D1AA0" w:rsidRDefault="008565D5" w:rsidP="005D1AA0">
      <w:pPr>
        <w:spacing w:after="0"/>
        <w:jc w:val="both"/>
        <w:rPr>
          <w:b/>
          <w:bCs/>
        </w:rPr>
      </w:pPr>
    </w:p>
    <w:p w14:paraId="1F405FDA" w14:textId="77777777" w:rsidR="008565D5" w:rsidRPr="005D1AA0" w:rsidRDefault="008565D5" w:rsidP="00A928A3">
      <w:pPr>
        <w:spacing w:after="0"/>
      </w:pPr>
    </w:p>
    <w:p w14:paraId="03A9F05C" w14:textId="77777777" w:rsidR="008565D5" w:rsidRPr="007D7899" w:rsidRDefault="008565D5" w:rsidP="00A928A3">
      <w:pPr>
        <w:spacing w:after="0"/>
      </w:pPr>
    </w:p>
    <w:p w14:paraId="2976BBCF" w14:textId="77777777" w:rsidR="0086120C" w:rsidRDefault="0086120C">
      <w:pPr>
        <w:suppressAutoHyphens w:val="0"/>
        <w:spacing w:after="0" w:line="240" w:lineRule="auto"/>
      </w:pPr>
      <w:r>
        <w:br w:type="page"/>
      </w:r>
    </w:p>
    <w:p w14:paraId="4B0FCB7E" w14:textId="77777777" w:rsidR="008565D5" w:rsidRPr="007D7899" w:rsidRDefault="008565D5" w:rsidP="00A928A3">
      <w:pPr>
        <w:spacing w:after="0"/>
      </w:pPr>
    </w:p>
    <w:p w14:paraId="6264E7B4" w14:textId="77777777" w:rsidR="005A3445" w:rsidRDefault="005A344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37FE6BB4" w14:textId="4F93565C"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Program studenckich praktyk zawodowych dla kierunku Administracja</w:t>
      </w:r>
    </w:p>
    <w:p w14:paraId="3676A472" w14:textId="0A37DF1E"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Nabór </w:t>
      </w:r>
      <w:r w:rsidR="00F263B1">
        <w:rPr>
          <w:b/>
          <w:bCs/>
          <w:sz w:val="22"/>
          <w:szCs w:val="22"/>
        </w:rPr>
        <w:t>202</w:t>
      </w:r>
      <w:r w:rsidR="005A3445">
        <w:rPr>
          <w:b/>
          <w:bCs/>
          <w:sz w:val="22"/>
          <w:szCs w:val="22"/>
        </w:rPr>
        <w:t>1</w:t>
      </w:r>
      <w:r w:rsidR="00347E5B" w:rsidRPr="007D7899">
        <w:rPr>
          <w:b/>
          <w:bCs/>
          <w:sz w:val="22"/>
          <w:szCs w:val="22"/>
        </w:rPr>
        <w:t>/20</w:t>
      </w:r>
      <w:r w:rsidR="00F263B1">
        <w:rPr>
          <w:b/>
          <w:bCs/>
          <w:sz w:val="22"/>
          <w:szCs w:val="22"/>
        </w:rPr>
        <w:t>2</w:t>
      </w:r>
      <w:r w:rsidR="005A3445">
        <w:rPr>
          <w:b/>
          <w:bCs/>
          <w:sz w:val="22"/>
          <w:szCs w:val="22"/>
        </w:rPr>
        <w:t>2</w:t>
      </w:r>
    </w:p>
    <w:p w14:paraId="008F6AE8" w14:textId="77777777"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Studia stacjonarne</w:t>
      </w:r>
    </w:p>
    <w:p w14:paraId="1904F052" w14:textId="77777777"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Specjalność: </w:t>
      </w:r>
      <w:r w:rsidR="007D7899" w:rsidRPr="007D7899">
        <w:rPr>
          <w:b/>
          <w:bCs/>
          <w:sz w:val="22"/>
          <w:szCs w:val="22"/>
        </w:rPr>
        <w:t xml:space="preserve">administracja </w:t>
      </w:r>
      <w:r w:rsidR="00347E5B" w:rsidRPr="007D7899">
        <w:rPr>
          <w:b/>
          <w:bCs/>
          <w:sz w:val="22"/>
          <w:szCs w:val="22"/>
        </w:rPr>
        <w:t>bezpieczeństw</w:t>
      </w:r>
      <w:r w:rsidR="007D7899" w:rsidRPr="007D7899">
        <w:rPr>
          <w:b/>
          <w:bCs/>
          <w:sz w:val="22"/>
          <w:szCs w:val="22"/>
        </w:rPr>
        <w:t>a</w:t>
      </w:r>
      <w:r w:rsidR="00347E5B" w:rsidRPr="007D7899">
        <w:rPr>
          <w:b/>
          <w:bCs/>
          <w:sz w:val="22"/>
          <w:szCs w:val="22"/>
        </w:rPr>
        <w:t xml:space="preserve"> narodowe</w:t>
      </w:r>
      <w:r w:rsidR="007D7899" w:rsidRPr="007D7899">
        <w:rPr>
          <w:b/>
          <w:bCs/>
          <w:sz w:val="22"/>
          <w:szCs w:val="22"/>
        </w:rPr>
        <w:t>go</w:t>
      </w:r>
    </w:p>
    <w:p w14:paraId="6D842971" w14:textId="77777777"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</w:p>
    <w:p w14:paraId="0236CD7A" w14:textId="77777777"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sz w:val="22"/>
          <w:szCs w:val="22"/>
        </w:rPr>
      </w:pPr>
      <w:r w:rsidRPr="007D7899">
        <w:rPr>
          <w:b/>
          <w:bCs/>
          <w:sz w:val="22"/>
          <w:szCs w:val="22"/>
        </w:rPr>
        <w:t>I. Cele studenckiej praktyki zawodowej</w:t>
      </w:r>
    </w:p>
    <w:p w14:paraId="0B756F1B" w14:textId="77777777" w:rsidR="008565D5" w:rsidRPr="007D7899" w:rsidRDefault="008565D5" w:rsidP="004F76A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7D7899">
        <w:rPr>
          <w:sz w:val="22"/>
          <w:szCs w:val="22"/>
        </w:rPr>
        <w:t>Celem studenckiej praktyki zawodowej jest przygotowanie i wprowadzenie do praktycznego wykonywania zawodu, kształcenie umiejętności stosowania zdobytej w toku studiów wiedzy teoretycznej w praktyce, zdobywanie doświadczenia w samodzielnym i zespołowym wykonywaniu obowiązków zawodowych, poznanie organizacji pracy odpowiadającej współczesnym tendencjom w administracji, kształcenie wysokiej kultury zawodowej.</w:t>
      </w:r>
    </w:p>
    <w:p w14:paraId="3334119D" w14:textId="77777777" w:rsidR="008565D5" w:rsidRPr="007D7899" w:rsidRDefault="008565D5" w:rsidP="004F76A7">
      <w:pPr>
        <w:pStyle w:val="NormalnyWeb1"/>
        <w:spacing w:before="0" w:after="0" w:line="276" w:lineRule="auto"/>
        <w:jc w:val="both"/>
        <w:rPr>
          <w:sz w:val="22"/>
          <w:szCs w:val="22"/>
        </w:rPr>
      </w:pPr>
    </w:p>
    <w:p w14:paraId="6F948459" w14:textId="77777777" w:rsidR="008565D5" w:rsidRPr="007D7899" w:rsidRDefault="008565D5" w:rsidP="004F76A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II. Efekty </w:t>
      </w:r>
      <w:r w:rsidR="0086120C">
        <w:rPr>
          <w:b/>
          <w:bCs/>
          <w:sz w:val="22"/>
          <w:szCs w:val="22"/>
        </w:rPr>
        <w:t>uczenia się</w:t>
      </w:r>
    </w:p>
    <w:p w14:paraId="2FA63080" w14:textId="77777777" w:rsidR="004E453B" w:rsidRDefault="004E453B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bookmarkStart w:id="0" w:name="_Hlk20250871"/>
      <w:r w:rsidRPr="007D7899">
        <w:rPr>
          <w:b/>
          <w:bCs/>
          <w:sz w:val="22"/>
          <w:szCs w:val="22"/>
        </w:rPr>
        <w:t>Umiejętności</w:t>
      </w:r>
      <w:r>
        <w:rPr>
          <w:b/>
          <w:bCs/>
          <w:sz w:val="22"/>
          <w:szCs w:val="22"/>
        </w:rPr>
        <w:t>:</w:t>
      </w:r>
    </w:p>
    <w:p w14:paraId="159F586C" w14:textId="77777777" w:rsidR="004E453B" w:rsidRDefault="004E453B" w:rsidP="008C1049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sz w:val="22"/>
          <w:szCs w:val="22"/>
        </w:rPr>
        <w:t xml:space="preserve">student </w:t>
      </w:r>
      <w:r w:rsidRPr="0057625B">
        <w:rPr>
          <w:sz w:val="22"/>
          <w:szCs w:val="22"/>
        </w:rPr>
        <w:t xml:space="preserve">prawidłowo stosuje przepisy prawne wybranych gałęzi prawa w celu rozwiązania konkretnych wątpliwości i problemów wyłaniających się na tle </w:t>
      </w:r>
      <w:r w:rsidR="008C1049">
        <w:rPr>
          <w:sz w:val="22"/>
          <w:szCs w:val="22"/>
        </w:rPr>
        <w:t xml:space="preserve">ich stosowania w ramach realizowanych praktyk </w:t>
      </w:r>
      <w:r w:rsidRPr="007D7899">
        <w:rPr>
          <w:b/>
          <w:bCs/>
          <w:sz w:val="22"/>
          <w:szCs w:val="22"/>
        </w:rPr>
        <w:t>(K_U0</w:t>
      </w:r>
      <w:r>
        <w:rPr>
          <w:b/>
          <w:bCs/>
          <w:sz w:val="22"/>
          <w:szCs w:val="22"/>
        </w:rPr>
        <w:t>4</w:t>
      </w:r>
      <w:r w:rsidRPr="007D7899">
        <w:rPr>
          <w:b/>
          <w:bCs/>
          <w:sz w:val="22"/>
          <w:szCs w:val="22"/>
        </w:rPr>
        <w:t>)</w:t>
      </w:r>
      <w:r w:rsidR="008C1049">
        <w:rPr>
          <w:b/>
          <w:bCs/>
          <w:sz w:val="22"/>
          <w:szCs w:val="22"/>
        </w:rPr>
        <w:t>;</w:t>
      </w:r>
    </w:p>
    <w:p w14:paraId="1D0FEA5F" w14:textId="77777777" w:rsidR="004E453B" w:rsidRDefault="004E453B" w:rsidP="008C1049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57625B">
        <w:rPr>
          <w:sz w:val="22"/>
          <w:szCs w:val="22"/>
        </w:rPr>
        <w:t xml:space="preserve">student posiada umiejętność wykorzystania zdobytej wiedzy teoretycznej i praktycznej </w:t>
      </w:r>
      <w:r w:rsidR="008C1049">
        <w:rPr>
          <w:sz w:val="22"/>
          <w:szCs w:val="22"/>
        </w:rPr>
        <w:t xml:space="preserve">nabytej w ramach praktyk </w:t>
      </w:r>
      <w:r w:rsidRPr="0057625B">
        <w:rPr>
          <w:sz w:val="22"/>
          <w:szCs w:val="22"/>
        </w:rPr>
        <w:t>na potrzeby pracy w administracji publicznej oraz prowadzenia indywidualnej działalności gospodarczej</w:t>
      </w:r>
      <w:r>
        <w:rPr>
          <w:b/>
          <w:bCs/>
          <w:sz w:val="22"/>
          <w:szCs w:val="22"/>
        </w:rPr>
        <w:t xml:space="preserve"> (K_U05);</w:t>
      </w:r>
    </w:p>
    <w:p w14:paraId="069F0EC4" w14:textId="77777777" w:rsidR="004E453B" w:rsidRDefault="004E453B" w:rsidP="008C1049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4E453B">
        <w:rPr>
          <w:sz w:val="22"/>
          <w:szCs w:val="22"/>
        </w:rPr>
        <w:t xml:space="preserve">student posiada umiejętność współpracy z innymi osobami </w:t>
      </w:r>
      <w:r w:rsidR="008C1049">
        <w:rPr>
          <w:sz w:val="22"/>
          <w:szCs w:val="22"/>
        </w:rPr>
        <w:t xml:space="preserve">w ramach realizowanych praktyk </w:t>
      </w:r>
      <w:r w:rsidRPr="004E453B">
        <w:rPr>
          <w:sz w:val="22"/>
          <w:szCs w:val="22"/>
        </w:rPr>
        <w:t>przy realizacji zadań typowych dla organów administracji publicznej</w:t>
      </w:r>
      <w:r>
        <w:rPr>
          <w:b/>
          <w:bCs/>
          <w:sz w:val="22"/>
          <w:szCs w:val="22"/>
        </w:rPr>
        <w:t xml:space="preserve"> (K_U12);</w:t>
      </w:r>
    </w:p>
    <w:p w14:paraId="1F0616EC" w14:textId="77777777" w:rsidR="004E453B" w:rsidRPr="007D7899" w:rsidRDefault="004E453B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7AA2B88" w14:textId="77777777" w:rsidR="004E453B" w:rsidRDefault="004E453B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Kompetencje społeczne</w:t>
      </w:r>
      <w:r>
        <w:rPr>
          <w:b/>
          <w:bCs/>
          <w:sz w:val="22"/>
          <w:szCs w:val="22"/>
        </w:rPr>
        <w:t>:</w:t>
      </w:r>
    </w:p>
    <w:p w14:paraId="6654EB67" w14:textId="77777777" w:rsidR="004E453B" w:rsidRPr="007D7899" w:rsidRDefault="004E453B" w:rsidP="008C104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sz w:val="22"/>
          <w:szCs w:val="22"/>
        </w:rPr>
        <w:t xml:space="preserve">student </w:t>
      </w:r>
      <w:r w:rsidRPr="00963C34">
        <w:rPr>
          <w:sz w:val="22"/>
          <w:szCs w:val="22"/>
        </w:rPr>
        <w:t xml:space="preserve">jest gotów do pełnienia różnych ról zawodowych m.in. funkcji koordynatora, przewodniczącego, sprawozdawcy, członka zespołu </w:t>
      </w:r>
      <w:r w:rsidRPr="007D7899">
        <w:rPr>
          <w:b/>
          <w:bCs/>
          <w:sz w:val="22"/>
          <w:szCs w:val="22"/>
        </w:rPr>
        <w:t>(K_K0</w:t>
      </w:r>
      <w:r>
        <w:rPr>
          <w:b/>
          <w:bCs/>
          <w:sz w:val="22"/>
          <w:szCs w:val="22"/>
        </w:rPr>
        <w:t>2</w:t>
      </w:r>
      <w:r w:rsidRPr="007D7899">
        <w:rPr>
          <w:b/>
          <w:bCs/>
          <w:sz w:val="22"/>
          <w:szCs w:val="22"/>
        </w:rPr>
        <w:t>)</w:t>
      </w:r>
      <w:r w:rsidR="008C1049">
        <w:rPr>
          <w:b/>
          <w:bCs/>
          <w:sz w:val="22"/>
          <w:szCs w:val="22"/>
        </w:rPr>
        <w:t>;</w:t>
      </w:r>
    </w:p>
    <w:p w14:paraId="62D7B6F1" w14:textId="7CFC7413" w:rsidR="004E453B" w:rsidRDefault="008C1049" w:rsidP="008C104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4E453B" w:rsidRPr="004E453B">
        <w:rPr>
          <w:sz w:val="22"/>
          <w:szCs w:val="22"/>
        </w:rPr>
        <w:t>jest gotów wzbogacać wiedzę i doskonalić kompetencje i umiejętności poprzez odbywanie staży i</w:t>
      </w:r>
      <w:r w:rsidR="005A3445">
        <w:rPr>
          <w:sz w:val="22"/>
          <w:szCs w:val="22"/>
        </w:rPr>
        <w:t> </w:t>
      </w:r>
      <w:r w:rsidR="004E453B" w:rsidRPr="004E453B">
        <w:rPr>
          <w:sz w:val="22"/>
          <w:szCs w:val="22"/>
        </w:rPr>
        <w:t>praktyk zawodowych</w:t>
      </w:r>
      <w:r w:rsidR="004E453B">
        <w:rPr>
          <w:b/>
          <w:bCs/>
          <w:sz w:val="22"/>
          <w:szCs w:val="22"/>
        </w:rPr>
        <w:t xml:space="preserve"> (K_K06);</w:t>
      </w:r>
    </w:p>
    <w:p w14:paraId="0892244E" w14:textId="573A8548" w:rsidR="004E453B" w:rsidRDefault="008C1049" w:rsidP="008C104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4E453B" w:rsidRPr="004E453B">
        <w:rPr>
          <w:sz w:val="22"/>
          <w:szCs w:val="22"/>
        </w:rPr>
        <w:t>jest gotowy działać i myśleć w sposób przedsiębiorczy oraz podejmować uzasadnione ekonomicznie i</w:t>
      </w:r>
      <w:r w:rsidR="005A3445">
        <w:rPr>
          <w:sz w:val="22"/>
          <w:szCs w:val="22"/>
        </w:rPr>
        <w:t> </w:t>
      </w:r>
      <w:r w:rsidR="004E453B" w:rsidRPr="004E453B">
        <w:rPr>
          <w:sz w:val="22"/>
          <w:szCs w:val="22"/>
        </w:rPr>
        <w:t>zgodne z prawem decyzje</w:t>
      </w:r>
      <w:r w:rsidR="004E453B">
        <w:rPr>
          <w:b/>
          <w:bCs/>
          <w:sz w:val="22"/>
          <w:szCs w:val="22"/>
        </w:rPr>
        <w:t xml:space="preserve"> (K_K07);</w:t>
      </w:r>
    </w:p>
    <w:bookmarkEnd w:id="0"/>
    <w:p w14:paraId="69877543" w14:textId="1C77263E" w:rsidR="004E453B" w:rsidRDefault="004E453B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2202CFAC" w14:textId="60E5C755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6A1CFD84" w14:textId="75369188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97A13C7" w14:textId="6B559F6B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ED1BBD0" w14:textId="5F1F02C9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43BACC42" w14:textId="703AE7C0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1ED9A08C" w14:textId="1DF0CEA3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A340A66" w14:textId="797FB3F5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327B418" w14:textId="1534BA63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22DF2E40" w14:textId="66FE0F43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B9C5827" w14:textId="77EEAFB3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1AD75692" w14:textId="5220F249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54FBACCA" w14:textId="5620AC28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E794E27" w14:textId="4EB7FCEB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036E998B" w14:textId="450518A0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6F8E95A1" w14:textId="4C0F23B8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7BDA28C6" w14:textId="7B5B3973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75B7E4FD" w14:textId="2AD8B3A0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566FC263" w14:textId="188131D3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2F6127AC" w14:textId="3D3BB7EB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370B8252" w14:textId="77777777" w:rsidR="005A3445" w:rsidRDefault="005A3445" w:rsidP="004E453B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14:paraId="0CAA7CA3" w14:textId="77777777" w:rsidR="008565D5" w:rsidRPr="007D7899" w:rsidRDefault="008565D5" w:rsidP="004F76A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III. Praktyka realizowana w po</w:t>
      </w:r>
      <w:r w:rsidR="0086120C">
        <w:rPr>
          <w:b/>
          <w:bCs/>
          <w:sz w:val="22"/>
          <w:szCs w:val="22"/>
        </w:rPr>
        <w:t>mieszczeniach dydaktycznych PUZ</w:t>
      </w:r>
      <w:r w:rsidRPr="007D7899">
        <w:rPr>
          <w:b/>
          <w:bCs/>
          <w:sz w:val="22"/>
          <w:szCs w:val="22"/>
        </w:rPr>
        <w:t xml:space="preserve"> (</w:t>
      </w:r>
      <w:r w:rsidRPr="007D7899">
        <w:rPr>
          <w:b/>
          <w:bCs/>
          <w:i/>
          <w:iCs/>
          <w:sz w:val="22"/>
          <w:szCs w:val="22"/>
        </w:rPr>
        <w:t xml:space="preserve">open </w:t>
      </w:r>
      <w:proofErr w:type="spellStart"/>
      <w:r w:rsidRPr="007D7899">
        <w:rPr>
          <w:b/>
          <w:bCs/>
          <w:i/>
          <w:iCs/>
          <w:sz w:val="22"/>
          <w:szCs w:val="22"/>
        </w:rPr>
        <w:t>space</w:t>
      </w:r>
      <w:proofErr w:type="spellEnd"/>
      <w:r w:rsidRPr="007D7899">
        <w:rPr>
          <w:b/>
          <w:bCs/>
          <w:sz w:val="22"/>
          <w:szCs w:val="22"/>
        </w:rPr>
        <w:t>) -</w:t>
      </w:r>
      <w:r w:rsidR="0086120C">
        <w:rPr>
          <w:b/>
          <w:bCs/>
          <w:sz w:val="22"/>
          <w:szCs w:val="22"/>
        </w:rPr>
        <w:t xml:space="preserve"> </w:t>
      </w:r>
      <w:r w:rsidRPr="007D7899">
        <w:rPr>
          <w:b/>
          <w:bCs/>
          <w:sz w:val="22"/>
          <w:szCs w:val="22"/>
        </w:rPr>
        <w:t>symulacja warunków biurowych</w:t>
      </w:r>
    </w:p>
    <w:p w14:paraId="037C1EE8" w14:textId="77777777" w:rsidR="00347E5B" w:rsidRPr="007D7899" w:rsidRDefault="00347E5B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tbl>
      <w:tblPr>
        <w:tblW w:w="10370" w:type="dxa"/>
        <w:tblInd w:w="-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930"/>
        <w:gridCol w:w="1440"/>
      </w:tblGrid>
      <w:tr w:rsidR="007D7899" w:rsidRPr="007D7899" w14:paraId="2D8DBDC0" w14:textId="77777777">
        <w:trPr>
          <w:trHeight w:val="181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BBA6BC5" w14:textId="77777777" w:rsidR="008565D5" w:rsidRPr="007D7899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99">
              <w:rPr>
                <w:rFonts w:ascii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9C534F7" w14:textId="77777777" w:rsidR="008565D5" w:rsidRPr="007D7899" w:rsidRDefault="004E453B">
            <w:pPr>
              <w:spacing w:after="0"/>
              <w:jc w:val="center"/>
            </w:pPr>
            <w:r w:rsidRPr="007D7899">
              <w:rPr>
                <w:rFonts w:ascii="Times New Roman" w:hAnsi="Times New Roman" w:cs="Times New Roman"/>
                <w:b/>
                <w:bCs/>
              </w:rPr>
              <w:t>W</w:t>
            </w:r>
            <w:r w:rsidR="008565D5" w:rsidRPr="007D7899">
              <w:rPr>
                <w:rFonts w:ascii="Times New Roman" w:hAnsi="Times New Roman" w:cs="Times New Roman"/>
                <w:b/>
                <w:bCs/>
              </w:rPr>
              <w:t>ymiar</w:t>
            </w:r>
          </w:p>
        </w:tc>
      </w:tr>
      <w:tr w:rsidR="007D7899" w:rsidRPr="007D7899" w14:paraId="344E191D" w14:textId="77777777">
        <w:trPr>
          <w:trHeight w:val="285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5364F" w14:textId="77777777"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F13A16" w14:textId="77777777" w:rsidR="008565D5" w:rsidRPr="007D7899" w:rsidRDefault="008565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7899" w:rsidRPr="007D7899" w14:paraId="7B1D7656" w14:textId="77777777" w:rsidTr="00347E5B">
        <w:trPr>
          <w:cantSplit/>
          <w:trHeight w:val="1559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62D13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1. Realizacja zadań</w:t>
            </w:r>
            <w:r w:rsidRPr="007D7899">
              <w:rPr>
                <w:sz w:val="22"/>
                <w:szCs w:val="22"/>
              </w:rPr>
              <w:t>:</w:t>
            </w:r>
          </w:p>
          <w:p w14:paraId="5A9C0CF0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Wykonywanie zadań „biurowych”, przygotowywanie projektów typowych pism, umów, dokumentów (decyzji administracyjnych, uchwał, wniosków, postanowień, opinii, typowych pism procesowych, sprawozdań, protokołów, etc.);</w:t>
            </w:r>
          </w:p>
          <w:p w14:paraId="2FA947A1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1.2. Przygotowywanie wniosków w sprawie realizacji projektów;</w:t>
            </w:r>
          </w:p>
          <w:p w14:paraId="0C2DA94F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Archiwizacja dokumentów oraz zasady ich przechowywania;</w:t>
            </w:r>
          </w:p>
          <w:p w14:paraId="4EC4E98E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1.4. Standardy i zasady obsługi klientów urzędu;</w:t>
            </w:r>
          </w:p>
          <w:p w14:paraId="7340CCB7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 Obsługa urządzeń biurowych oraz organizacja pracy sekretariatu; </w:t>
            </w:r>
          </w:p>
          <w:p w14:paraId="17FA8A69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1.6. Udział w zebraniach zespołu; </w:t>
            </w:r>
          </w:p>
          <w:p w14:paraId="019C906D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1.7. Wcielanie się w różne role zawodowe i realizowanie zadań mieszczących się w zakresie uprawnień poszczególnych podmiotów.</w:t>
            </w:r>
          </w:p>
          <w:p w14:paraId="6E5D5480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Praktycy zapraszani do realizacji praktyk</w:t>
            </w:r>
            <w:r w:rsidRPr="007D7899">
              <w:rPr>
                <w:sz w:val="22"/>
                <w:szCs w:val="22"/>
              </w:rPr>
              <w:t>:</w:t>
            </w:r>
          </w:p>
          <w:p w14:paraId="0D7FA778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2.1. Policjanci, strażnicy miejscy;</w:t>
            </w:r>
          </w:p>
          <w:p w14:paraId="75485413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2.2. Sędziowie, prokuratorzy;</w:t>
            </w:r>
          </w:p>
          <w:p w14:paraId="72CE408E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2.4. Adwokaci, radcy prawni;</w:t>
            </w:r>
          </w:p>
          <w:p w14:paraId="6D8F77E7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Pracownicy podmiotów odpowiedzialnych za porządek i bezpieczeństwo publiczne (np. pracownicy ochrony, służb mundurowych, straży, inspekcji, etc.);</w:t>
            </w:r>
          </w:p>
          <w:p w14:paraId="33F7BD8C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2.6. Innie podmioty– pod warunkiem zgodności ze specjalnością. </w:t>
            </w:r>
          </w:p>
          <w:p w14:paraId="422F7B9A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3. Kwestie organizacyjne:</w:t>
            </w:r>
          </w:p>
          <w:p w14:paraId="32A59152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3.1. Liczebność grupy studentów – około 10 osób;</w:t>
            </w:r>
          </w:p>
          <w:p w14:paraId="14C4D07B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3.2. Zaliczenie praktyki na podstawie wykonywanych zadań pod względem terminowym i merytorycznym;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5D7EC26B" w14:textId="77777777" w:rsidR="008565D5" w:rsidRPr="007D7899" w:rsidRDefault="004E453B" w:rsidP="00347E5B">
            <w:pPr>
              <w:pStyle w:val="NormalnyWeb1"/>
              <w:spacing w:before="0" w:after="0" w:line="276" w:lineRule="auto"/>
              <w:ind w:left="113" w:right="113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(sem. III) +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(sem. V)  =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565D5" w:rsidRPr="007D7899">
              <w:rPr>
                <w:b/>
                <w:bCs/>
                <w:sz w:val="22"/>
                <w:szCs w:val="22"/>
              </w:rPr>
              <w:t>0 godz.</w:t>
            </w:r>
          </w:p>
          <w:p w14:paraId="62F56480" w14:textId="77777777" w:rsidR="008565D5" w:rsidRPr="007D7899" w:rsidRDefault="008565D5" w:rsidP="00347E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51BA67" w14:textId="77777777" w:rsidR="008565D5" w:rsidRPr="007D7899" w:rsidRDefault="008565D5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23FD40C5" w14:textId="77777777" w:rsidR="00A461D7" w:rsidRPr="007D7899" w:rsidRDefault="00A461D7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45AA7B24" w14:textId="77777777"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3842E90C" w14:textId="77777777" w:rsidR="008565D5" w:rsidRPr="007D7899" w:rsidRDefault="008565D5" w:rsidP="004F76A7">
      <w:pPr>
        <w:pStyle w:val="NormalnyWeb1"/>
        <w:spacing w:before="0" w:after="0" w:line="276" w:lineRule="auto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IV. Program praktyki zawodowej (realizowany u praktykodawców w warunkach rzeczywistych)</w:t>
      </w:r>
    </w:p>
    <w:p w14:paraId="79F34A72" w14:textId="77777777"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tbl>
      <w:tblPr>
        <w:tblW w:w="10370" w:type="dxa"/>
        <w:tblInd w:w="-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110"/>
        <w:gridCol w:w="1260"/>
      </w:tblGrid>
      <w:tr w:rsidR="007D7899" w:rsidRPr="007D7899" w14:paraId="08BB6993" w14:textId="77777777">
        <w:trPr>
          <w:trHeight w:val="190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57BF67F" w14:textId="77777777" w:rsidR="008565D5" w:rsidRPr="007D7899" w:rsidRDefault="008565D5">
            <w:pPr>
              <w:spacing w:after="0"/>
              <w:jc w:val="center"/>
              <w:rPr>
                <w:b/>
                <w:bCs/>
              </w:rPr>
            </w:pPr>
            <w:r w:rsidRPr="007D7899">
              <w:rPr>
                <w:b/>
                <w:bCs/>
              </w:rPr>
              <w:t>Treść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FAC1C02" w14:textId="77777777" w:rsidR="008565D5" w:rsidRPr="007D7899" w:rsidRDefault="008C1049">
            <w:pPr>
              <w:spacing w:after="0"/>
              <w:jc w:val="center"/>
            </w:pPr>
            <w:r w:rsidRPr="007D7899">
              <w:rPr>
                <w:b/>
                <w:bCs/>
              </w:rPr>
              <w:t>W</w:t>
            </w:r>
            <w:r w:rsidR="008565D5" w:rsidRPr="007D7899">
              <w:rPr>
                <w:b/>
                <w:bCs/>
              </w:rPr>
              <w:t>ymiar</w:t>
            </w:r>
          </w:p>
        </w:tc>
      </w:tr>
      <w:tr w:rsidR="007D7899" w:rsidRPr="007D7899" w14:paraId="04EB2277" w14:textId="77777777">
        <w:trPr>
          <w:trHeight w:val="298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DCECC" w14:textId="77777777"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329E6" w14:textId="77777777" w:rsidR="008565D5" w:rsidRPr="007D7899" w:rsidRDefault="008565D5">
            <w:pPr>
              <w:spacing w:after="0"/>
            </w:pPr>
          </w:p>
        </w:tc>
      </w:tr>
      <w:tr w:rsidR="007D7899" w:rsidRPr="007D7899" w14:paraId="1746C125" w14:textId="77777777">
        <w:trPr>
          <w:trHeight w:val="3746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5F4C3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1. Informacja ogólna o podmiocie: </w:t>
            </w:r>
          </w:p>
          <w:p w14:paraId="52DBCC42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Historia i profil działalności podmiotu;</w:t>
            </w:r>
          </w:p>
          <w:p w14:paraId="5537DDA3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1.2. Informacje o formie prawnej podmiotu i jego strukturze organizacyjnej;</w:t>
            </w:r>
          </w:p>
          <w:p w14:paraId="5B3E9200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Branża, sektor</w:t>
            </w:r>
            <w:r w:rsidR="008C1049">
              <w:rPr>
                <w:sz w:val="22"/>
                <w:szCs w:val="22"/>
              </w:rPr>
              <w:t>,</w:t>
            </w:r>
            <w:r w:rsidRPr="007D7899">
              <w:rPr>
                <w:sz w:val="22"/>
                <w:szCs w:val="22"/>
              </w:rPr>
              <w:t xml:space="preserve"> w którym funkcjonuje podmiot oraz uwarunkowania prawne;</w:t>
            </w:r>
          </w:p>
          <w:p w14:paraId="0A73F766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1.4. Cele i zasady działania podmiotu;</w:t>
            </w:r>
          </w:p>
          <w:p w14:paraId="1DE6BF07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1.5. Struktura organizacyjna podmiotu: statut i regulamin organizacyjny;</w:t>
            </w:r>
          </w:p>
          <w:p w14:paraId="383B2125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1.5.1. Funkcje komórek podmiotu; </w:t>
            </w:r>
          </w:p>
          <w:p w14:paraId="4F736BB9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1.5.2. Wzajemne relacje i powiązania pomiędzy komórkami; </w:t>
            </w:r>
          </w:p>
          <w:p w14:paraId="19F86589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Przepisy wewnętrzne regulujące funkcjonowanie podmiotu:</w:t>
            </w:r>
          </w:p>
          <w:p w14:paraId="695BFDA0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2.1. Regulamin pracy podmiotu;</w:t>
            </w:r>
          </w:p>
          <w:p w14:paraId="091DE08F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2.2. Regulamin wynagradzania i premiowania;</w:t>
            </w:r>
          </w:p>
          <w:p w14:paraId="5A3C83F9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2.3. Przepisy dotyczące zachowania i ochrony tajemnicy związanej z prowadzoną działalnością;</w:t>
            </w:r>
          </w:p>
          <w:p w14:paraId="5E9FBFDF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2.4. Przepisy BHP i przeciwpożarowe;</w:t>
            </w:r>
          </w:p>
          <w:p w14:paraId="3190B4BD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Normy i certyfikaty posiadane przez podmiot;</w:t>
            </w:r>
          </w:p>
          <w:p w14:paraId="0F069278" w14:textId="77777777" w:rsidR="008565D5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2.6. Zasady obiegu, przechowywania i archiwizacji dokumentów w podmiocie.</w:t>
            </w:r>
          </w:p>
          <w:p w14:paraId="177291A0" w14:textId="2A11FC3E" w:rsidR="005D1AA0" w:rsidRPr="007D7899" w:rsidRDefault="005D1AA0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496E3C" w14:textId="77777777" w:rsidR="008565D5" w:rsidRPr="007D7899" w:rsidRDefault="004E453B">
            <w:pPr>
              <w:pStyle w:val="NormalnyWeb1"/>
              <w:spacing w:before="0" w:after="0"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(II sem.)  +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(IV sem.) =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565D5" w:rsidRPr="007D7899">
              <w:rPr>
                <w:b/>
                <w:bCs/>
                <w:sz w:val="22"/>
                <w:szCs w:val="22"/>
              </w:rPr>
              <w:t>0 godz.</w:t>
            </w:r>
          </w:p>
          <w:p w14:paraId="1916B5BD" w14:textId="77777777" w:rsidR="008565D5" w:rsidRPr="007D7899" w:rsidRDefault="008565D5">
            <w:pPr>
              <w:pStyle w:val="NormalnyWeb1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 w14:paraId="54226710" w14:textId="77777777">
        <w:trPr>
          <w:trHeight w:val="242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C65BC" w14:textId="77777777"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lastRenderedPageBreak/>
              <w:t>Część szczegółowa związana z daną specjalnością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87A71A" w14:textId="77777777" w:rsidR="008565D5" w:rsidRPr="007D7899" w:rsidRDefault="008565D5">
            <w:pPr>
              <w:pStyle w:val="NormalnyWeb1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 w14:paraId="0D015DBE" w14:textId="77777777">
        <w:trPr>
          <w:trHeight w:val="850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8A9C1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Zalecane instytucje: </w:t>
            </w:r>
            <w:r w:rsidRPr="007D7899">
              <w:rPr>
                <w:sz w:val="22"/>
                <w:szCs w:val="22"/>
              </w:rPr>
              <w:t>straż miejska, jednostki organizacyjne: Policji, Służby Więzienn</w:t>
            </w:r>
            <w:r w:rsidR="00A461D7" w:rsidRPr="007D7899">
              <w:rPr>
                <w:sz w:val="22"/>
                <w:szCs w:val="22"/>
              </w:rPr>
              <w:t>ej, Straży Pożarnej oraz sądy, urzędy skarbowe, urzędy celno-skarbowe</w:t>
            </w:r>
            <w:r w:rsidRPr="007D7899">
              <w:rPr>
                <w:sz w:val="22"/>
                <w:szCs w:val="22"/>
              </w:rPr>
              <w:t>,</w:t>
            </w:r>
            <w:r w:rsidR="00A461D7" w:rsidRPr="007D7899">
              <w:rPr>
                <w:sz w:val="22"/>
                <w:szCs w:val="22"/>
              </w:rPr>
              <w:t xml:space="preserve"> izby administracji skarbowej,</w:t>
            </w:r>
            <w:r w:rsidRPr="007D7899">
              <w:rPr>
                <w:sz w:val="22"/>
                <w:szCs w:val="22"/>
              </w:rPr>
              <w:t xml:space="preserve"> ministerstwo spraw wewnętrznych i administracji, referaty i wydziały ochrony ludności (bezpieczeństwa) gmin (miast), </w:t>
            </w:r>
            <w:r w:rsidR="00A461D7" w:rsidRPr="007D7899">
              <w:rPr>
                <w:sz w:val="22"/>
                <w:szCs w:val="22"/>
              </w:rPr>
              <w:t>inne służby mundurowe, organizacje pozarządowe działające na rzecz promocji i wzmacniania bezpieczeństwa narodowego.</w:t>
            </w:r>
          </w:p>
          <w:p w14:paraId="00F51BE5" w14:textId="77777777"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Przykładowe zadania realizowane podczas praktyk: </w:t>
            </w:r>
          </w:p>
          <w:p w14:paraId="563BDE4E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zakresu kompetencji instytucji, w której realizowana jest praktyka, uprawnień, zakresu przypisanych zadań publicznych oraz form i metod ich realizacji;</w:t>
            </w:r>
          </w:p>
          <w:p w14:paraId="51CC466E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Praktyczne zastosowanie przepisów stanowiących podstawę działalności określonych instytucji oraz realizowanych przez nią czynności: ustaw, rozporządzeń, statutów, uchwał, regulaminów, zarządzeń, kodeksów etyki, tzw.</w:t>
            </w:r>
            <w:r w:rsidR="00347E5B" w:rsidRPr="007D7899">
              <w:rPr>
                <w:sz w:val="22"/>
                <w:szCs w:val="22"/>
              </w:rPr>
              <w:t xml:space="preserve"> zbiorów dobrych praktyk, itp.;</w:t>
            </w:r>
          </w:p>
          <w:p w14:paraId="24B6C513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pism i rozstrzygnięć w ramach postępowań administracyjnych, podatkowych, wewnętrznych oraz innych postępowań prowadzonych przez jednostkę, w której realizowana jest praktyka;</w:t>
            </w:r>
          </w:p>
          <w:p w14:paraId="12B33EF3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uchwał, zarządzeń, decyzji, protokołów, wniosków, opinii,  notatek, informacji oraz sprawozdań;</w:t>
            </w:r>
          </w:p>
          <w:p w14:paraId="0182A9FA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harmonogramu pracy;</w:t>
            </w:r>
          </w:p>
          <w:p w14:paraId="0CBF8A0E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Przygotowanie materiałów niezbędnych do wykonywania określonych, wskazanych zadań należących do kompetencji pracowników określonego podmiotu;</w:t>
            </w:r>
          </w:p>
          <w:p w14:paraId="2B1FF156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szczegółowych czynności podejmowanych przez instytucję odpowiedzialną za realizację określonych zadań publicznych;</w:t>
            </w:r>
          </w:p>
          <w:p w14:paraId="037A42B4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obiegu dokumentów w określonej instytucji, korespondencji wewnętrznej oraz zewnętrznej (instrukcji kancelaryjnej);</w:t>
            </w:r>
          </w:p>
          <w:p w14:paraId="045DB60B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Udział w charakterze obserwatora w wybranych czynnościach służbowych realizowanych przez pracowników określonej instytucji;</w:t>
            </w:r>
          </w:p>
          <w:p w14:paraId="1A1D7A22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ze specyfiką statusu pracownika samorządowego (korpusu służby cywilnej) - organizacją pracy, stanowiskami, obowiązkami i uprawnieniami, funkcjami, zasadami odpowiedzialności dyscyplinarnej;</w:t>
            </w:r>
          </w:p>
          <w:p w14:paraId="77E33A09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przechowywania i archiwizacji dokumentów;</w:t>
            </w:r>
          </w:p>
          <w:p w14:paraId="63365EFF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narzędziami informatycznymi wspierającymi pracę w danej jednostce, wprowadzanie danych do systemu teleinformatycznego;</w:t>
            </w:r>
          </w:p>
          <w:p w14:paraId="37E73846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Zapoznanie się z zasadami prowadzenia podmiotowego Biuletynu Informacji Publicznej oraz udzielanie odpowiedzi na zapytanie kierowane do organu </w:t>
            </w:r>
            <w:r w:rsidR="00882D60">
              <w:rPr>
                <w:sz w:val="22"/>
                <w:szCs w:val="22"/>
              </w:rPr>
              <w:t>w</w:t>
            </w:r>
            <w:r w:rsidRPr="007D7899">
              <w:rPr>
                <w:sz w:val="22"/>
                <w:szCs w:val="22"/>
              </w:rPr>
              <w:t xml:space="preserve"> trybie ustawy o dostępie do informacji publicznej;</w:t>
            </w:r>
          </w:p>
          <w:p w14:paraId="3C66B4E4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przeprowadzenia audytu i kontroli wewnętrznej;</w:t>
            </w:r>
          </w:p>
          <w:p w14:paraId="4B36520A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Zapoznanie się ze specyfiką statusu podmiotu, w ramach którego odbywane są praktyki, stanowiskami, obowiązkami i uprawnieniami;  </w:t>
            </w:r>
          </w:p>
          <w:p w14:paraId="7DF620D9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podejmowania decyzji, sporządzania i przechowywania dokumentów, zasad ochrony danych osobowych i innych informacji prawnie chronionych, tajemnicą zawodową oraz regulacjami dotyczącymi jej ochrony;</w:t>
            </w:r>
          </w:p>
          <w:p w14:paraId="66570F27" w14:textId="77777777"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Bezpośredni kontakt z interesantem i udzielenie mu niezbędnych informacji związanych z jego sprawą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ED41C8" w14:textId="6CE17315" w:rsidR="008565D5" w:rsidRPr="007D7899" w:rsidRDefault="00A673F0" w:rsidP="00347E5B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D1AA0">
              <w:rPr>
                <w:b/>
                <w:bCs/>
                <w:sz w:val="22"/>
                <w:szCs w:val="22"/>
              </w:rPr>
              <w:t>55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(II sem.) +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5D1AA0">
              <w:rPr>
                <w:b/>
                <w:bCs/>
                <w:sz w:val="22"/>
                <w:szCs w:val="22"/>
              </w:rPr>
              <w:t>55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</w:t>
            </w:r>
            <w:proofErr w:type="spellStart"/>
            <w:r w:rsidR="008565D5" w:rsidRPr="007D7899">
              <w:rPr>
                <w:b/>
                <w:bCs/>
                <w:sz w:val="22"/>
                <w:szCs w:val="22"/>
              </w:rPr>
              <w:t>IVsem</w:t>
            </w:r>
            <w:proofErr w:type="spellEnd"/>
            <w:r w:rsidR="008565D5" w:rsidRPr="007D7899">
              <w:rPr>
                <w:b/>
                <w:bCs/>
                <w:sz w:val="22"/>
                <w:szCs w:val="22"/>
              </w:rPr>
              <w:t xml:space="preserve">.) = </w:t>
            </w:r>
            <w:r w:rsidR="005D1AA0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</w:tr>
    </w:tbl>
    <w:p w14:paraId="0875EB76" w14:textId="4F8FE3F8" w:rsidR="008565D5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14:paraId="5E298F16" w14:textId="77777777" w:rsidR="005D1AA0" w:rsidRPr="007D7899" w:rsidRDefault="005D1AA0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14:paraId="2776CA1E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50FE2D1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F53C38A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E5BBA28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953746F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588614F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69999E5" w14:textId="77777777" w:rsidR="005D1AA0" w:rsidRDefault="005D1AA0" w:rsidP="004F76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FFF2A3" w14:textId="1C09FF73" w:rsidR="005D1AA0" w:rsidRPr="005D1AA0" w:rsidRDefault="005D1AA0" w:rsidP="004F76A7">
      <w:pPr>
        <w:spacing w:after="0"/>
        <w:jc w:val="both"/>
        <w:rPr>
          <w:rFonts w:ascii="Times New Roman" w:hAnsi="Times New Roman" w:cs="Times New Roman"/>
        </w:rPr>
      </w:pPr>
      <w:r w:rsidRPr="005D1AA0">
        <w:rPr>
          <w:rFonts w:ascii="Times New Roman" w:hAnsi="Times New Roman" w:cs="Times New Roman"/>
          <w:b/>
          <w:bCs/>
        </w:rPr>
        <w:lastRenderedPageBreak/>
        <w:t>V. Forma zaliczenia studenckiej praktyki zawodowej</w:t>
      </w:r>
    </w:p>
    <w:p w14:paraId="02566107" w14:textId="28CF8A78" w:rsidR="008565D5" w:rsidRPr="007D7899" w:rsidRDefault="005D1AA0" w:rsidP="004F76A7">
      <w:pPr>
        <w:spacing w:after="0"/>
        <w:jc w:val="both"/>
        <w:rPr>
          <w:b/>
          <w:bCs/>
        </w:rPr>
      </w:pPr>
      <w:r w:rsidRPr="005D1AA0">
        <w:rPr>
          <w:rFonts w:ascii="Times New Roman" w:hAnsi="Times New Roman" w:cs="Times New Roman"/>
        </w:rPr>
        <w:t>Przebieg praktyk w instytucjach zewnętrznych jest udokumentowany w postaci konspektów/notatek w Dzienniku Praktyk oraz „Opinii o praktyce zawodowej odbytej przez studenta/słuchacza Państwowej Uczelni Zawodowej we Włocławku” (dokumenty do pobrania ze strony internetowej Uczelni w zakładce „Praktyki zawodowe”), potwierdzonych przez zakład pracy, w którym będzie odbywała się studencka praktyka zawodowa. Opiekun studenckiej praktyki zawodowej w wybranym zakładzie pracy wystawia opinię o przebiegu praktyki zawodowej, ze zwróceniem szczególnej uwagi na predyspozycje zawodowe studenta i umiejętność wykorzystania zdobytej wiedzy w praktyce. Przebieg praktyk w realizowanych pomieszczeniach dydaktycznych PUZ (</w:t>
      </w:r>
      <w:r w:rsidRPr="005D1AA0">
        <w:rPr>
          <w:rFonts w:ascii="Times New Roman" w:hAnsi="Times New Roman" w:cs="Times New Roman"/>
          <w:i/>
        </w:rPr>
        <w:t xml:space="preserve">open </w:t>
      </w:r>
      <w:proofErr w:type="spellStart"/>
      <w:r w:rsidRPr="005D1AA0">
        <w:rPr>
          <w:rFonts w:ascii="Times New Roman" w:hAnsi="Times New Roman" w:cs="Times New Roman"/>
          <w:i/>
        </w:rPr>
        <w:t>space</w:t>
      </w:r>
      <w:proofErr w:type="spellEnd"/>
      <w:r w:rsidRPr="005D1AA0">
        <w:rPr>
          <w:rFonts w:ascii="Times New Roman" w:hAnsi="Times New Roman" w:cs="Times New Roman"/>
        </w:rPr>
        <w:t>) symulujących rzeczywiste warunki biurowe dokumentowany jest w formie notatek w dzienniku praktyk oraz list obecności. Nauczyciel akademicki będący opiekunem studenckich praktyk zawodowych w Państwowej Uczelni Zawodowej we Włocławku, po zakończeniu praktyki w wyznaczonym terminie, dokonuje oceny praktyki zawodowej (</w:t>
      </w:r>
      <w:proofErr w:type="spellStart"/>
      <w:r w:rsidRPr="005D1AA0">
        <w:rPr>
          <w:rFonts w:ascii="Times New Roman" w:hAnsi="Times New Roman" w:cs="Times New Roman"/>
        </w:rPr>
        <w:t>zal</w:t>
      </w:r>
      <w:proofErr w:type="spellEnd"/>
      <w:r w:rsidRPr="005D1AA0">
        <w:rPr>
          <w:rFonts w:ascii="Times New Roman" w:hAnsi="Times New Roman" w:cs="Times New Roman"/>
        </w:rPr>
        <w:t>./</w:t>
      </w:r>
      <w:proofErr w:type="spellStart"/>
      <w:r w:rsidRPr="005D1AA0">
        <w:rPr>
          <w:rFonts w:ascii="Times New Roman" w:hAnsi="Times New Roman" w:cs="Times New Roman"/>
        </w:rPr>
        <w:t>nzal</w:t>
      </w:r>
      <w:proofErr w:type="spellEnd"/>
      <w:r w:rsidRPr="005D1AA0">
        <w:rPr>
          <w:rFonts w:ascii="Times New Roman" w:hAnsi="Times New Roman" w:cs="Times New Roman"/>
        </w:rPr>
        <w:t>.) potwierdzonej wpisem do protokołu w Wirtualnej Uczelni, na podstawie opinii zakładowego opiekuna praktyki oraz analizy prowadzonego Dziennika Praktyki i pozytywnej weryfikacji efektów uczenia się dokonanej zgodnie z załącznikiem nr 10 do Regulaminu.</w:t>
      </w:r>
    </w:p>
    <w:p w14:paraId="46D50BEE" w14:textId="77777777" w:rsidR="008565D5" w:rsidRPr="007D7899" w:rsidRDefault="008565D5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14:paraId="763780C0" w14:textId="77777777" w:rsidR="008565D5" w:rsidRPr="007D7899" w:rsidRDefault="008565D5" w:rsidP="004F76A7">
      <w:pPr>
        <w:spacing w:after="0"/>
      </w:pPr>
    </w:p>
    <w:p w14:paraId="4A534E0B" w14:textId="77777777" w:rsidR="008565D5" w:rsidRPr="007D7899" w:rsidRDefault="008565D5" w:rsidP="004F76A7">
      <w:pPr>
        <w:spacing w:after="0"/>
      </w:pPr>
    </w:p>
    <w:p w14:paraId="78E5E56B" w14:textId="77777777" w:rsidR="008565D5" w:rsidRPr="007D7899" w:rsidRDefault="008565D5"/>
    <w:sectPr w:rsidR="008565D5" w:rsidRPr="007D7899" w:rsidSect="00060346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86D8E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0619C1"/>
    <w:multiLevelType w:val="hybridMultilevel"/>
    <w:tmpl w:val="A19C6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23322"/>
    <w:multiLevelType w:val="hybridMultilevel"/>
    <w:tmpl w:val="DD86DFF6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7519197F"/>
    <w:multiLevelType w:val="hybridMultilevel"/>
    <w:tmpl w:val="03649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5C5"/>
    <w:rsid w:val="00060346"/>
    <w:rsid w:val="00074A12"/>
    <w:rsid w:val="0007649F"/>
    <w:rsid w:val="00140218"/>
    <w:rsid w:val="001449F0"/>
    <w:rsid w:val="00146EBE"/>
    <w:rsid w:val="001B410A"/>
    <w:rsid w:val="002A2380"/>
    <w:rsid w:val="00347E5B"/>
    <w:rsid w:val="003F37CD"/>
    <w:rsid w:val="00421979"/>
    <w:rsid w:val="00466B1A"/>
    <w:rsid w:val="004D3BED"/>
    <w:rsid w:val="004E0D41"/>
    <w:rsid w:val="004E453B"/>
    <w:rsid w:val="004F76A7"/>
    <w:rsid w:val="00500B29"/>
    <w:rsid w:val="00526CF7"/>
    <w:rsid w:val="0057625B"/>
    <w:rsid w:val="005961B4"/>
    <w:rsid w:val="005A3445"/>
    <w:rsid w:val="005D1AA0"/>
    <w:rsid w:val="00664F31"/>
    <w:rsid w:val="00716E44"/>
    <w:rsid w:val="007D7899"/>
    <w:rsid w:val="00815A19"/>
    <w:rsid w:val="008565D5"/>
    <w:rsid w:val="0086120C"/>
    <w:rsid w:val="00882D60"/>
    <w:rsid w:val="008C1049"/>
    <w:rsid w:val="008F29A3"/>
    <w:rsid w:val="00963C34"/>
    <w:rsid w:val="00981D59"/>
    <w:rsid w:val="00A461D7"/>
    <w:rsid w:val="00A673F0"/>
    <w:rsid w:val="00A928A3"/>
    <w:rsid w:val="00AB6708"/>
    <w:rsid w:val="00B33D44"/>
    <w:rsid w:val="00B8355F"/>
    <w:rsid w:val="00C1303C"/>
    <w:rsid w:val="00CA5595"/>
    <w:rsid w:val="00CE21E5"/>
    <w:rsid w:val="00DE667A"/>
    <w:rsid w:val="00E25068"/>
    <w:rsid w:val="00E265C5"/>
    <w:rsid w:val="00F2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8794E"/>
  <w15:docId w15:val="{AB201C0F-CDC9-4FBC-963C-317BA2B3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CD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5961B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49F0"/>
    <w:rPr>
      <w:lang w:eastAsia="en-US"/>
    </w:rPr>
  </w:style>
  <w:style w:type="paragraph" w:customStyle="1" w:styleId="Tretekstu">
    <w:name w:val="Treść tekstu"/>
    <w:basedOn w:val="Normalny"/>
    <w:uiPriority w:val="99"/>
    <w:rsid w:val="005961B4"/>
    <w:pPr>
      <w:spacing w:after="140" w:line="288" w:lineRule="auto"/>
    </w:pPr>
  </w:style>
  <w:style w:type="paragraph" w:styleId="Lista">
    <w:name w:val="List"/>
    <w:basedOn w:val="Tretekstu"/>
    <w:uiPriority w:val="99"/>
    <w:rsid w:val="005961B4"/>
    <w:rPr>
      <w:rFonts w:ascii="Arial" w:hAnsi="Arial" w:cs="Arial"/>
    </w:rPr>
  </w:style>
  <w:style w:type="paragraph" w:styleId="Podpis">
    <w:name w:val="Signature"/>
    <w:basedOn w:val="Normalny"/>
    <w:link w:val="PodpisZnak"/>
    <w:uiPriority w:val="99"/>
    <w:rsid w:val="005961B4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449F0"/>
    <w:rPr>
      <w:lang w:eastAsia="en-US"/>
    </w:rPr>
  </w:style>
  <w:style w:type="paragraph" w:customStyle="1" w:styleId="Indeks">
    <w:name w:val="Indeks"/>
    <w:basedOn w:val="Normalny"/>
    <w:uiPriority w:val="99"/>
    <w:rsid w:val="005961B4"/>
    <w:pPr>
      <w:suppressLineNumbers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F37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F37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uiPriority w:val="99"/>
    <w:rsid w:val="004F76A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65B58E-0BF2-4E02-9FA6-85A72666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Czarnecki</cp:lastModifiedBy>
  <cp:revision>8</cp:revision>
  <cp:lastPrinted>2016-12-15T07:59:00Z</cp:lastPrinted>
  <dcterms:created xsi:type="dcterms:W3CDTF">2019-10-10T17:10:00Z</dcterms:created>
  <dcterms:modified xsi:type="dcterms:W3CDTF">2021-09-25T22:51:00Z</dcterms:modified>
</cp:coreProperties>
</file>