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CD" w:rsidRDefault="003001CD" w:rsidP="0030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1CD" w:rsidRDefault="003001CD" w:rsidP="003001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5073B">
        <w:rPr>
          <w:rFonts w:ascii="Times New Roman" w:hAnsi="Times New Roman" w:cs="Times New Roman"/>
          <w:sz w:val="18"/>
          <w:szCs w:val="18"/>
        </w:rPr>
        <w:t>4</w:t>
      </w:r>
    </w:p>
    <w:p w:rsidR="0065073B" w:rsidRDefault="0065073B" w:rsidP="003001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potwierdza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nia efektów uczenia się</w:t>
      </w:r>
    </w:p>
    <w:p w:rsidR="003001CD" w:rsidRDefault="003001CD" w:rsidP="003001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01CD" w:rsidRDefault="003001CD" w:rsidP="003001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01CD" w:rsidRPr="006E7D98" w:rsidRDefault="003001CD" w:rsidP="00300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Lista certyfikatów potwierdzających znajomość nowożytnego języka obcego </w:t>
      </w:r>
    </w:p>
    <w:p w:rsidR="003001CD" w:rsidRPr="006E7D98" w:rsidRDefault="003001CD" w:rsidP="00300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001CD" w:rsidRPr="006E7D98" w:rsidRDefault="003001CD" w:rsidP="003001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Certyfikat potwierdzający znajomość języka obcego, wydany przez Krajową Szkołę Administracji Publicznej w wyniku lingwistycznego postępowania sprawdzającego.</w:t>
      </w:r>
    </w:p>
    <w:p w:rsidR="003001CD" w:rsidRDefault="003001CD" w:rsidP="003001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Certyfikaty potwierdzające znajomość języków obcych co najmniej na poziomie B2 w skali globalnej biegłości językowej według „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Common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European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Framework of Reference for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Languages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learning,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teaching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assessment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(CEFR) - Europejski system opisu kształcenia językowego: uczenie się, nauczanie, ocenianie (ESOKJ)”:</w:t>
      </w:r>
    </w:p>
    <w:p w:rsidR="003001CD" w:rsidRDefault="003001CD" w:rsidP="00300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certyfikaty wydane przez instytucje stowarzyszone w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Association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 Language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>Testers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 Europe (ALTE) - poziomy ALTE Level 3 (B2), ALTE Level 4 (C1), ALTE Level 5 (C2), w szczególności certyfikaty:</w:t>
      </w:r>
    </w:p>
    <w:p w:rsidR="003001CD" w:rsidRDefault="003001CD" w:rsidP="003001C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6E7D9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First Certificate in English (FCE), Certificate in Advanced English (CAE), Certificate of Proficiency in English (CPE), Business English Certificate (BEC) Vantage - co </w:t>
      </w:r>
      <w:proofErr w:type="spellStart"/>
      <w:r w:rsidRPr="006E7D9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najmniej</w:t>
      </w:r>
      <w:proofErr w:type="spellEnd"/>
      <w:r w:rsidRPr="006E7D9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Pass, Business English Certificate (BEC) Higher, Certificate in English for International Business and Trade (CEIBT),</w:t>
      </w:r>
    </w:p>
    <w:p w:rsidR="003001CD" w:rsidRDefault="003001CD" w:rsidP="003001C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fr-FR" w:eastAsia="pl-PL"/>
        </w:rPr>
        <w:t>Test Deutsch als Fremdsprache (TestDaF); Zertifikat Deutsch für den Beruf (ZDfB) (B2), Goethe-Zertifikat B2, Zentrale Mittelstufenprüfung (ZMP) (C1), Goethe-Zertifikat C1 (Zentrale Mittelstufenprüfung) (ZMP), Zentrale Oberstufenprufüng (ZOP) (C2), Goethe-Zertifikat C2 (Zentrale Oberstufenprufüng) (ZOP), Kleines Deutsches Sprachdiplom (KDS) (C2), Grosses Deutsches Sprachdiplom (GDS) (C2),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pt-BR" w:eastAsia="pl-PL"/>
        </w:rPr>
        <w:t>certyfikaty następujących instytucji:</w:t>
      </w:r>
    </w:p>
    <w:p w:rsidR="003001CD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l-PL"/>
        </w:rPr>
      </w:pPr>
      <w:r w:rsidRPr="006E7D98">
        <w:rPr>
          <w:rFonts w:ascii="Times New Roman" w:eastAsia="Calibri" w:hAnsi="Times New Roman" w:cs="Times New Roman"/>
          <w:sz w:val="24"/>
          <w:szCs w:val="24"/>
          <w:lang w:val="pt-BR" w:eastAsia="pl-PL"/>
        </w:rPr>
        <w:t xml:space="preserve">Educational Testing Service (ETS) - w szczególności certyfikaty: Test of English as a Foreign Language (TOEFL) - co najmniej 87 pkt w wersji Internet-Based Test (iBT); Test of English as a Foreign Language (TOEFL) - co najmniej 180 pkt w wersji Computer-Based Test (CBT) uzupełnione o co najmniej 50 pkt z Test of Spoken English (TSE); Test of English as a Foreign Language (TOEFL) - co najmniej 510 pkt w wersji Paper-Based Test (PBT) uzupełnione o co najmniej 3,5 pkt z Test of Written English (TWE) oraz o co najmniej 50 pkt z Test of Spoken English (TSE); Test of English for International Communication (TOEIC) - co najmniej 700 pkt; Test de Français International </w:t>
      </w:r>
      <w:r w:rsidRPr="006E7D98">
        <w:rPr>
          <w:rFonts w:ascii="Times New Roman" w:eastAsia="Calibri" w:hAnsi="Times New Roman" w:cs="Times New Roman"/>
          <w:sz w:val="24"/>
          <w:szCs w:val="24"/>
          <w:lang w:val="pt-BR" w:eastAsia="pl-PL"/>
        </w:rPr>
        <w:lastRenderedPageBreak/>
        <w:t>(TFI) - co najmniej 605 pkt,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European Consortium for the Certificate of Attainment in Modern Languages (ECL),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City &amp; Guilds, City &amp; Guilds Pitman Qualifications, Pitman Qualifications Institute - w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szczególności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certyfikaty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: English for Speakers of Other Languages (ESOL) - First Class Pass at Intermediate Level, Higher Intermediate Level, Advanced Level; International English for Speakers of Other Languages (IESOL) -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„Communicator”,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„Expert”,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- Stage B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„Communicator”, Stage C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„Expert”, Stage C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„Mastery”; English for Business Communications (EBC) - Level 2, Level 3; English for Office Skills (EOS) - Level 2,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Edexcel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Pearson Language Tests, Pearson Language Assessments - w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szczególności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certyfikaty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: London Tests of English, Level 3 (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Edexcel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Level 1 Certificate in ESOL International); London Tests of English, Level 4 (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Edexcel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Level 2 Certificate in ESOL International); London Tests of English, Level 5 (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Edexcel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Level 3 Certificate in ESOL International),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Education Development International (EDI), London Chamber of Commerce and Industry Examinations Board - w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szczególności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certyfikaty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: London Chamber of Commerce and Industry Examinations (LCCI) - English for Business Level 2, English for Business Level 3, English for Business Level 4; London Chamber of Commerce and Industry Examinations (LCCI) - Foundation Certificate for Teachers of Business English (FTBE); London Chamber of Commerce and Industry Examinations (LCCI) - English for Tourism Level 2 -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„Pass with Credit”,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poziom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„Pass with Distinction”,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University of Cambridge ESOL Examinations, British Council, IDP IELTS Australia - w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szczególności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certyfikaty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: International English Language Testing System IELTS -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powyżej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6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pkt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</w:t>
      </w:r>
    </w:p>
    <w:p w:rsidR="003001CD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fr-FR" w:eastAsia="pl-PL"/>
        </w:rPr>
        <w:t xml:space="preserve">Goethe-Institut, Deutscher Industrie und Handelskammertag (DIHK), Carl Duisberg Centren (CDC) - w szczególności certyfikaty: Prüfung </w:t>
      </w:r>
      <w:r w:rsidRPr="002C17FF">
        <w:rPr>
          <w:rFonts w:ascii="Times New Roman" w:eastAsia="Calibri" w:hAnsi="Times New Roman" w:cs="Times New Roman"/>
          <w:sz w:val="24"/>
          <w:szCs w:val="24"/>
          <w:lang w:val="fr-FR" w:eastAsia="pl-PL"/>
        </w:rPr>
        <w:lastRenderedPageBreak/>
        <w:t>Wirtschaftsdeutsch International (PWD) (C1),</w:t>
      </w:r>
    </w:p>
    <w:p w:rsidR="003001CD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fr-FR" w:eastAsia="pl-PL"/>
        </w:rPr>
        <w:t>Kultusministerkonferenz (KMK) - w szczególności certyfikaty: Deutsches Sprachdiplom II der Kultusministerkonferenz der Länder - KMK (B2/C1),</w:t>
      </w:r>
    </w:p>
    <w:p w:rsidR="003001CD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fr-FR" w:eastAsia="pl-PL"/>
        </w:rPr>
        <w:t xml:space="preserve"> Österreich Institut, Prufungszentren des Österreichischen Sprachdiploms für Deutsch (ÖSD) - w szczególności certyfikaty: Österreichisches Sprachdiplom für Deutsch als Fremdsprache (ÖSD) - B2 Mittelstufe Deutsch, Mittelstufe Deutsch (C1), C1 Oberstufe, Wirtschaftssprache Deutsch (C2),</w:t>
      </w:r>
    </w:p>
    <w:p w:rsidR="003001CD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val="fr-FR" w:eastAsia="pl-PL"/>
        </w:rPr>
        <w:t>Hochschulrektorenkonferenz (HRK),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r w:rsidRPr="002C17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Uniwersytet Warszawski; Rada Koordynacyjna ds.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Certyfikacji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Biegłości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Językowej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UW;</w:t>
      </w:r>
    </w:p>
    <w:p w:rsidR="003001CD" w:rsidRPr="002C17FF" w:rsidRDefault="003001CD" w:rsidP="00300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pl-PL"/>
        </w:rPr>
      </w:pP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GmbH, WBT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Weiterbildungs-Testsysteme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GmbH - w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szczególności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certyfikaty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: B2 Certificate in English - advantage, B2 Certificate in English for Business Purposes - advantage, Certificate in English for Technical Purposes (B2),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English B2,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English B2 Business,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English B2 Technical,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English C1;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Certificat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Superiéur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Français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(B2),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Français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B2;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Zertifikat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Deutsch Plus (B2),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Zertifikat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Deutsch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für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den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Beruf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(B2) (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Deutsch B2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Beruf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),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Deutsch B2,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Deutsch C1;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Certificado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de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Espańol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para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Relaciones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Profesionales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(B2),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Espanol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B2;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Certificato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Superiore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d'Italiano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(B2),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Italiano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B2; </w:t>
      </w:r>
      <w:proofErr w:type="spellStart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telc</w:t>
      </w:r>
      <w:proofErr w:type="spellEnd"/>
      <w:r w:rsidRPr="002C17F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[1,41 kB] B2.</w:t>
      </w:r>
    </w:p>
    <w:p w:rsidR="003001CD" w:rsidRPr="006E7D98" w:rsidRDefault="003001CD" w:rsidP="003001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3001CD" w:rsidRPr="006E7D98" w:rsidRDefault="003001CD" w:rsidP="003001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24FD4" w:rsidRPr="003001CD" w:rsidRDefault="00D24FD4">
      <w:pPr>
        <w:rPr>
          <w:lang w:val="en-US"/>
        </w:rPr>
      </w:pPr>
    </w:p>
    <w:sectPr w:rsidR="00D24FD4" w:rsidRPr="0030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1A08"/>
    <w:multiLevelType w:val="hybridMultilevel"/>
    <w:tmpl w:val="352A04C2"/>
    <w:lvl w:ilvl="0" w:tplc="04826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405EC"/>
    <w:multiLevelType w:val="hybridMultilevel"/>
    <w:tmpl w:val="D5D8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33CD"/>
    <w:multiLevelType w:val="hybridMultilevel"/>
    <w:tmpl w:val="EA3C9196"/>
    <w:lvl w:ilvl="0" w:tplc="E924A3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444C5"/>
    <w:multiLevelType w:val="hybridMultilevel"/>
    <w:tmpl w:val="194CED18"/>
    <w:lvl w:ilvl="0" w:tplc="9F5865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D"/>
    <w:rsid w:val="003001CD"/>
    <w:rsid w:val="0065073B"/>
    <w:rsid w:val="00D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5569-BE39-4791-831C-2AA84DE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cp:lastPrinted>2015-06-17T08:18:00Z</cp:lastPrinted>
  <dcterms:created xsi:type="dcterms:W3CDTF">2015-06-17T07:44:00Z</dcterms:created>
  <dcterms:modified xsi:type="dcterms:W3CDTF">2015-06-17T08:19:00Z</dcterms:modified>
</cp:coreProperties>
</file>