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EA" w:rsidRPr="003E0076" w:rsidRDefault="003252EA" w:rsidP="003252EA"/>
    <w:p w:rsidR="00330798" w:rsidRDefault="00330798" w:rsidP="00330798">
      <w:pPr>
        <w:pStyle w:val="Default"/>
      </w:pPr>
    </w:p>
    <w:p w:rsidR="00330798" w:rsidRDefault="004D4257" w:rsidP="0057128C">
      <w:pPr>
        <w:pStyle w:val="Default"/>
        <w:jc w:val="right"/>
        <w:rPr>
          <w:sz w:val="23"/>
          <w:szCs w:val="23"/>
        </w:rPr>
      </w:pPr>
      <w:r>
        <w:t>Włocławek, dn. 22</w:t>
      </w:r>
      <w:r w:rsidR="0057128C">
        <w:t xml:space="preserve"> luty 2018 r.</w:t>
      </w:r>
    </w:p>
    <w:p w:rsidR="0057128C" w:rsidRDefault="0057128C" w:rsidP="0057128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Instytucje (zakłady pracy) zakwalifikowane do uczestnictwa w realizacji praktyk zawodowych w ramach projektu pozakonkursowego o charakterze koncepcyjnym pn. „Program praktyk zawodowych w Państwowych Wyższych Szkołach Zawodowych”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ramach Programu Operacyjnego Wiedza Edukacja Rozwój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(PO WER) współfinansowanego ze środków</w:t>
      </w:r>
    </w:p>
    <w:p w:rsidR="00330798" w:rsidRDefault="00330798" w:rsidP="0057128C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Europejskiego Funduszu Społecznego</w:t>
      </w:r>
    </w:p>
    <w:p w:rsidR="0057128C" w:rsidRDefault="0057128C" w:rsidP="0057128C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57128C" w:rsidRDefault="0057128C" w:rsidP="0057128C">
      <w:pPr>
        <w:jc w:val="center"/>
      </w:pPr>
    </w:p>
    <w:p w:rsidR="0057128C" w:rsidRDefault="0057128C" w:rsidP="0057128C">
      <w:pPr>
        <w:spacing w:line="360" w:lineRule="auto"/>
        <w:jc w:val="center"/>
      </w:pPr>
    </w:p>
    <w:tbl>
      <w:tblPr>
        <w:tblpPr w:leftFromText="141" w:rightFromText="141" w:vertAnchor="text" w:tblpXSpec="center" w:tblpY="1"/>
        <w:tblOverlap w:val="never"/>
        <w:tblW w:w="90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3100"/>
        <w:gridCol w:w="5403"/>
      </w:tblGrid>
      <w:tr w:rsidR="0057128C" w:rsidTr="006D2E93">
        <w:trPr>
          <w:trHeight w:val="64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3F124F" w:rsidRDefault="0057128C" w:rsidP="006D2E93">
            <w:pPr>
              <w:jc w:val="center"/>
              <w:rPr>
                <w:bCs/>
                <w:sz w:val="22"/>
                <w:szCs w:val="22"/>
              </w:rPr>
            </w:pPr>
            <w:r w:rsidRPr="003F124F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3F124F" w:rsidRDefault="0057128C" w:rsidP="006D2E93">
            <w:pPr>
              <w:jc w:val="center"/>
              <w:rPr>
                <w:bCs/>
                <w:sz w:val="22"/>
                <w:szCs w:val="22"/>
              </w:rPr>
            </w:pPr>
            <w:r w:rsidRPr="003F124F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28C" w:rsidRPr="003F124F" w:rsidRDefault="0057128C" w:rsidP="006D2E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instytucji</w:t>
            </w:r>
          </w:p>
        </w:tc>
      </w:tr>
      <w:tr w:rsidR="0057128C" w:rsidRPr="00435B77" w:rsidTr="004D4257">
        <w:trPr>
          <w:trHeight w:val="766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28C" w:rsidRPr="00435B77" w:rsidRDefault="0057128C" w:rsidP="0057128C">
            <w:pPr>
              <w:numPr>
                <w:ilvl w:val="0"/>
                <w:numId w:val="1"/>
              </w:numPr>
            </w:pP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57128C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35B77">
              <w:rPr>
                <w:color w:val="000000"/>
                <w:lang w:eastAsia="en-US"/>
              </w:rPr>
              <w:t>Inżynieria zarzadzania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8C" w:rsidRPr="00435B77" w:rsidRDefault="004D4257" w:rsidP="006D2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Centrum Transferu Technologii UMK Sp. z o.o.</w:t>
            </w:r>
            <w:bookmarkStart w:id="0" w:name="_GoBack"/>
            <w:bookmarkEnd w:id="0"/>
          </w:p>
        </w:tc>
      </w:tr>
    </w:tbl>
    <w:p w:rsidR="0057128C" w:rsidRPr="00435B77" w:rsidRDefault="0057128C" w:rsidP="0057128C"/>
    <w:p w:rsidR="0057128C" w:rsidRPr="00435B77" w:rsidRDefault="0057128C" w:rsidP="0057128C"/>
    <w:p w:rsidR="00F83F5D" w:rsidRDefault="00F83F5D" w:rsidP="00330798">
      <w:pPr>
        <w:spacing w:after="614" w:line="259" w:lineRule="auto"/>
        <w:ind w:right="162"/>
        <w:jc w:val="right"/>
      </w:pPr>
    </w:p>
    <w:sectPr w:rsidR="00F83F5D" w:rsidSect="00AB6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2B" w:rsidRDefault="00DA262B">
      <w:r>
        <w:separator/>
      </w:r>
    </w:p>
  </w:endnote>
  <w:endnote w:type="continuationSeparator" w:id="0">
    <w:p w:rsidR="00DA262B" w:rsidRDefault="00DA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A26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AB6A8A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AB6A8A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AB6A8A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A2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2B" w:rsidRDefault="00DA262B">
      <w:r>
        <w:separator/>
      </w:r>
    </w:p>
  </w:footnote>
  <w:footnote w:type="continuationSeparator" w:id="0">
    <w:p w:rsidR="00DA262B" w:rsidRDefault="00DA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A26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AB6A8A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0A651F">
      <w:fldChar w:fldCharType="begin"/>
    </w:r>
    <w:r w:rsidR="000A651F">
      <w:instrText xml:space="preserve"> INCLUDEPICTURE  "http://wup.kielce.pl/images/stories/power/ciag PO WER i UE bialo-czarny.jpg" \* MERGEFORMATINET </w:instrText>
    </w:r>
    <w:r w:rsidR="000A651F">
      <w:fldChar w:fldCharType="separate"/>
    </w:r>
    <w:r w:rsidR="007A1CF4">
      <w:fldChar w:fldCharType="begin"/>
    </w:r>
    <w:r w:rsidR="007A1CF4">
      <w:instrText xml:space="preserve"> INCLUDEPICTURE  "http://wup.kielce.pl/images/stories/power/ciag PO WER i UE bialo-czarny.jpg" \* MERGEFORMATINET </w:instrText>
    </w:r>
    <w:r w:rsidR="007A1CF4">
      <w:fldChar w:fldCharType="separate"/>
    </w:r>
    <w:r w:rsidR="00DA262B">
      <w:fldChar w:fldCharType="begin"/>
    </w:r>
    <w:r w:rsidR="00DA262B">
      <w:instrText xml:space="preserve"> </w:instrText>
    </w:r>
    <w:r w:rsidR="00DA262B">
      <w:instrText>INCLUDEPICTURE  "http://wup</w:instrText>
    </w:r>
    <w:r w:rsidR="00DA262B">
      <w:instrText>.kielce.pl/images/stories/power/ciag PO WER i UE bialo-czarny.jpg" \* MERGEFORMATINET</w:instrText>
    </w:r>
    <w:r w:rsidR="00DA262B">
      <w:instrText xml:space="preserve"> </w:instrText>
    </w:r>
    <w:r w:rsidR="00DA262B">
      <w:fldChar w:fldCharType="separate"/>
    </w:r>
    <w:r w:rsidR="00DA26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DA262B">
      <w:fldChar w:fldCharType="end"/>
    </w:r>
    <w:r w:rsidR="007A1CF4">
      <w:fldChar w:fldCharType="end"/>
    </w:r>
    <w:r w:rsidR="000A651F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DA26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74E"/>
    <w:multiLevelType w:val="hybridMultilevel"/>
    <w:tmpl w:val="59B27F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A"/>
    <w:rsid w:val="000A651F"/>
    <w:rsid w:val="003252EA"/>
    <w:rsid w:val="00330798"/>
    <w:rsid w:val="004D4257"/>
    <w:rsid w:val="0057128C"/>
    <w:rsid w:val="007A1CF4"/>
    <w:rsid w:val="00AB6A8A"/>
    <w:rsid w:val="00DA262B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F5453E-420F-4685-A1ED-E12BE25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5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25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52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Hanna Zawidzka</cp:lastModifiedBy>
  <cp:revision>4</cp:revision>
  <dcterms:created xsi:type="dcterms:W3CDTF">2018-01-29T11:12:00Z</dcterms:created>
  <dcterms:modified xsi:type="dcterms:W3CDTF">2018-02-23T12:07:00Z</dcterms:modified>
</cp:coreProperties>
</file>